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65" w:rsidRPr="00E6521A" w:rsidRDefault="00DC6465" w:rsidP="00DC6465">
      <w:pPr>
        <w:pStyle w:val="NoSpacing"/>
        <w:spacing w:line="360" w:lineRule="auto"/>
        <w:rPr>
          <w:rFonts w:ascii="Arial" w:hAnsi="Arial" w:cs="Arial"/>
          <w:sz w:val="24"/>
          <w:szCs w:val="24"/>
          <w:lang w:val="mk-MK"/>
        </w:rPr>
      </w:pPr>
    </w:p>
    <w:p w:rsidR="00DC6465" w:rsidRPr="00E6521A" w:rsidRDefault="00DC6465" w:rsidP="00DC6465">
      <w:pPr>
        <w:spacing w:after="0" w:line="360" w:lineRule="auto"/>
        <w:jc w:val="center"/>
        <w:rPr>
          <w:rFonts w:ascii="Times New Roman" w:hAnsi="Times New Roman"/>
          <w:b/>
          <w:lang w:val="mk-MK"/>
        </w:rPr>
      </w:pPr>
      <w:r w:rsidRPr="00E6521A">
        <w:rPr>
          <w:rFonts w:ascii="Times New Roman" w:hAnsi="Times New Roman"/>
          <w:b/>
          <w:lang w:val="mk-MK"/>
        </w:rPr>
        <w:t>ПРОТОКОЛ ЗА ПОСТАПКА ЗА ПРИЈАВУВАЊЕ И ЗАШТИТА НА УЧЕНИК ЖРТВА НА КОЈА БИЛО ОД ФОРМИТЕ НА НАСИЛСТВО, ЗЛОУПОТРЕБА И ЗАНЕМАРУВАЊЕ</w:t>
      </w:r>
    </w:p>
    <w:p w:rsidR="00DC6465" w:rsidRPr="00E6521A" w:rsidRDefault="00DC6465" w:rsidP="00DC6465">
      <w:pPr>
        <w:spacing w:after="0" w:line="360" w:lineRule="auto"/>
        <w:jc w:val="center"/>
        <w:rPr>
          <w:rFonts w:ascii="Times New Roman" w:hAnsi="Times New Roman"/>
          <w:b/>
          <w:lang w:val="mk-MK"/>
        </w:rPr>
      </w:pPr>
    </w:p>
    <w:p w:rsidR="00DC6465" w:rsidRPr="00E6521A" w:rsidRDefault="00DC6465" w:rsidP="00DC6465">
      <w:pPr>
        <w:spacing w:after="0" w:line="360" w:lineRule="auto"/>
        <w:ind w:firstLine="720"/>
        <w:jc w:val="both"/>
        <w:rPr>
          <w:rFonts w:ascii="Times New Roman" w:hAnsi="Times New Roman"/>
        </w:rPr>
      </w:pPr>
      <w:r w:rsidRPr="00E6521A">
        <w:rPr>
          <w:rFonts w:ascii="Times New Roman" w:hAnsi="Times New Roman"/>
          <w:lang w:val="mk-MK"/>
        </w:rPr>
        <w:t>ООУ„</w:t>
      </w:r>
      <w:r w:rsidR="00A366DE">
        <w:rPr>
          <w:rFonts w:ascii="Times New Roman" w:hAnsi="Times New Roman"/>
          <w:lang w:val="mk-MK"/>
        </w:rPr>
        <w:t xml:space="preserve">Аврам Писевски“, </w:t>
      </w:r>
      <w:r w:rsidRPr="00E6521A">
        <w:rPr>
          <w:rFonts w:ascii="Times New Roman" w:hAnsi="Times New Roman"/>
          <w:lang w:val="mk-MK"/>
        </w:rPr>
        <w:t>-</w:t>
      </w:r>
      <w:r w:rsidR="00A366DE">
        <w:rPr>
          <w:rFonts w:ascii="Times New Roman" w:hAnsi="Times New Roman"/>
          <w:lang w:val="mk-MK"/>
        </w:rPr>
        <w:t xml:space="preserve"> </w:t>
      </w:r>
      <w:r w:rsidRPr="00E6521A">
        <w:rPr>
          <w:rFonts w:ascii="Times New Roman" w:hAnsi="Times New Roman"/>
          <w:lang w:val="mk-MK"/>
        </w:rPr>
        <w:t>Скопје, го изработи овој протокол согласно член 66 став 2 од  Законот за основно образование (,,Службен весник на РСМ,,бр.161/2019 год.), и Упатството  за постапка за пријавување и заштита на ученик жртва на која било од формите на насилство, злоупотреба и занемарување, издадено од МОН (број: 18-6570/1 од 6.7.2020 год.).</w:t>
      </w:r>
    </w:p>
    <w:p w:rsidR="00DC6465" w:rsidRPr="00E6521A" w:rsidRDefault="00DC6465" w:rsidP="00DC6465">
      <w:pPr>
        <w:spacing w:after="0" w:line="360" w:lineRule="auto"/>
        <w:ind w:firstLine="720"/>
        <w:jc w:val="both"/>
        <w:rPr>
          <w:rFonts w:ascii="Times New Roman" w:hAnsi="Times New Roman"/>
        </w:rPr>
      </w:pPr>
      <w:r w:rsidRPr="00E6521A">
        <w:rPr>
          <w:rFonts w:ascii="Times New Roman" w:hAnsi="Times New Roman"/>
          <w:lang w:val="mk-MK"/>
        </w:rPr>
        <w:t xml:space="preserve">Целите на основното образование (согласно член 7) вклучуваат обезбедување на систематски пристап за поттикнување на когнитивниот, социо-емоционалниот и психомоторниот развој на ученикот, развивање самодоверба и свесност за својата индивидуалност и одговорност за своите постапки, воспитување за почитување на различностите и човековите права, подготвување на учениците за одговорен живот во слободно и демократско општество и унапредување на здравиот начин на живеење. Остварувањето на овие цели не е возможно доколку училиштата не се безбедни средини, доколку насилството се премолчува, жртвите се оставаат сами на себе, а сторителите не се санкционираат со што премолчено се оправдува насилното однесување. </w:t>
      </w:r>
    </w:p>
    <w:p w:rsidR="00DC6465" w:rsidRPr="00E6521A" w:rsidRDefault="00DC6465" w:rsidP="00DC6465">
      <w:pPr>
        <w:spacing w:after="0" w:line="360" w:lineRule="auto"/>
        <w:ind w:firstLine="720"/>
        <w:jc w:val="both"/>
        <w:rPr>
          <w:rFonts w:ascii="Times New Roman" w:hAnsi="Times New Roman"/>
        </w:rPr>
      </w:pPr>
      <w:r w:rsidRPr="00E6521A">
        <w:rPr>
          <w:rFonts w:ascii="Times New Roman" w:hAnsi="Times New Roman"/>
          <w:lang w:val="mk-MK"/>
        </w:rPr>
        <w:t>Законот за основното образование (во понатамошниот текст: Законот или ЗОО) предвидува обврска на основните училишта да постапуваат во случаите на насилство над ученици/чки, да преземаат мерки за заштита на учениците-жртви на насилство и да спроведуваат активности за превенција од насилство.</w:t>
      </w:r>
    </w:p>
    <w:p w:rsidR="00DC6465" w:rsidRPr="00E6521A" w:rsidRDefault="00DC6465" w:rsidP="00DC6465">
      <w:pPr>
        <w:spacing w:after="0" w:line="360" w:lineRule="auto"/>
        <w:ind w:firstLine="720"/>
        <w:jc w:val="both"/>
        <w:rPr>
          <w:rFonts w:ascii="Times New Roman" w:hAnsi="Times New Roman"/>
          <w:lang w:val="mk-MK"/>
        </w:rPr>
      </w:pPr>
      <w:r w:rsidRPr="00E6521A">
        <w:rPr>
          <w:rFonts w:ascii="Times New Roman" w:hAnsi="Times New Roman"/>
          <w:lang w:val="mk-MK"/>
        </w:rPr>
        <w:t>Со Законот се предвидува забрана за дискриминација врз која било основа  во сите области на дејствување во основното училиште, додека вработените се задолжуваат да ја применуваат еднаковоста и правичноста меѓу сите ученици и активно да спротиставуваат на сите облици на дискриминација и насилство.</w:t>
      </w:r>
    </w:p>
    <w:p w:rsidR="00DC6465" w:rsidRPr="00E6521A" w:rsidRDefault="00DC6465" w:rsidP="00DC6465">
      <w:pPr>
        <w:spacing w:after="0" w:line="360" w:lineRule="auto"/>
        <w:ind w:firstLine="720"/>
        <w:jc w:val="both"/>
        <w:rPr>
          <w:rFonts w:ascii="Times New Roman" w:hAnsi="Times New Roman"/>
          <w:lang w:val="mk-MK"/>
        </w:rPr>
      </w:pPr>
      <w:r w:rsidRPr="00E6521A">
        <w:rPr>
          <w:rFonts w:ascii="Times New Roman" w:hAnsi="Times New Roman"/>
          <w:lang w:val="mk-MK"/>
        </w:rPr>
        <w:t>Секој вработен во училиштето има обврска да се грижи за најдобриот интерес на ученикот, да го почитува неговото достоинство и првавата на детето од Конвенција за првата на детето.</w:t>
      </w:r>
    </w:p>
    <w:p w:rsidR="00DC6465" w:rsidRPr="00E6521A" w:rsidRDefault="00DC6465" w:rsidP="00DC6465">
      <w:pPr>
        <w:spacing w:after="0" w:line="360" w:lineRule="auto"/>
        <w:ind w:firstLine="720"/>
        <w:jc w:val="both"/>
        <w:rPr>
          <w:rFonts w:ascii="Times New Roman" w:hAnsi="Times New Roman"/>
        </w:rPr>
      </w:pPr>
      <w:r>
        <w:rPr>
          <w:rFonts w:ascii="Times New Roman" w:hAnsi="Times New Roman"/>
          <w:lang w:val="mk-MK"/>
        </w:rPr>
        <w:t>Според член 66 предвидува обвр</w:t>
      </w:r>
      <w:r w:rsidRPr="00E6521A">
        <w:rPr>
          <w:rFonts w:ascii="Times New Roman" w:hAnsi="Times New Roman"/>
          <w:lang w:val="mk-MK"/>
        </w:rPr>
        <w:t>ска на директорот да го пријави секој облик на насилство, злоупотреба и занемарување и да спроведе мерки  за заштита на ученикот жртва.</w:t>
      </w:r>
      <w:r w:rsidRPr="00E6521A">
        <w:rPr>
          <w:lang w:val="mk-MK"/>
        </w:rPr>
        <w:t xml:space="preserve">. </w:t>
      </w:r>
    </w:p>
    <w:p w:rsidR="00DC6465" w:rsidRPr="00E6521A" w:rsidRDefault="00DC6465" w:rsidP="00DC6465">
      <w:pPr>
        <w:spacing w:after="0" w:line="360" w:lineRule="auto"/>
        <w:jc w:val="both"/>
        <w:rPr>
          <w:rFonts w:ascii="Times New Roman" w:hAnsi="Times New Roman"/>
          <w:lang w:val="mk-MK"/>
        </w:rPr>
      </w:pPr>
      <w:r w:rsidRPr="00E6521A">
        <w:rPr>
          <w:rFonts w:ascii="Times New Roman" w:hAnsi="Times New Roman"/>
          <w:lang w:val="mk-MK"/>
        </w:rPr>
        <w:t xml:space="preserve">Упатството ги уредува мерките и активностите кои ги преземаат основните училишта во случаите на насилство над ученик/ученичка. Упатството се употребува во сите случаи на каков било вид на насилство над ученик/ученичка, без разлика кој е сторител на насилството и без разлика каде се случило насилството, злоупотребата или занемарувањето. Секое училиште е должно да усвои одредби во постоечки интерен акт (како на пример во куќниот ред) или да усвои засебен интерен </w:t>
      </w:r>
      <w:r w:rsidRPr="00E6521A">
        <w:rPr>
          <w:rFonts w:ascii="Times New Roman" w:hAnsi="Times New Roman"/>
          <w:lang w:val="mk-MK"/>
        </w:rPr>
        <w:lastRenderedPageBreak/>
        <w:t xml:space="preserve">акт (на пример, политика, правила на однесување или протокол за спречување на насилство и дискриминација) со кои го пропишува начинот на однесување на учениците, вработените, родителите/старателите и членовите на телата на училиштето поврзани со забрана за насилство, злоупотреба, </w:t>
      </w:r>
      <w:r>
        <w:rPr>
          <w:rFonts w:ascii="Times New Roman" w:hAnsi="Times New Roman"/>
          <w:lang w:val="mk-MK"/>
        </w:rPr>
        <w:t xml:space="preserve">занемарување и дискриминација. </w:t>
      </w:r>
    </w:p>
    <w:p w:rsidR="00DC6465" w:rsidRPr="00E6521A" w:rsidRDefault="00DC6465" w:rsidP="00DC6465">
      <w:pPr>
        <w:spacing w:after="0" w:line="360" w:lineRule="auto"/>
        <w:ind w:firstLine="720"/>
        <w:jc w:val="both"/>
        <w:rPr>
          <w:rFonts w:ascii="Times New Roman" w:hAnsi="Times New Roman"/>
        </w:rPr>
      </w:pPr>
      <w:r w:rsidRPr="00E6521A">
        <w:rPr>
          <w:rFonts w:ascii="Times New Roman" w:hAnsi="Times New Roman"/>
          <w:lang w:val="mk-MK"/>
        </w:rPr>
        <w:t>Одредбите мора да бидат јасни, прецизни и сеопфатни, да ги предвидат различните видови на насилство, да ги опфатат сите сегменти од училишниот живот и прецизно да пропишуваат кое однесување е забрането и кои се последиците од насилничкото и дискриминаторското однесување</w:t>
      </w:r>
    </w:p>
    <w:p w:rsidR="00DC6465" w:rsidRPr="00E6521A" w:rsidRDefault="00DC6465" w:rsidP="00DC6465">
      <w:pPr>
        <w:spacing w:after="0" w:line="360" w:lineRule="auto"/>
        <w:jc w:val="both"/>
        <w:rPr>
          <w:rFonts w:ascii="Times New Roman" w:hAnsi="Times New Roman"/>
          <w:b/>
          <w:lang w:val="mk-MK"/>
        </w:rPr>
      </w:pPr>
    </w:p>
    <w:p w:rsidR="00DC6465" w:rsidRPr="00E6521A" w:rsidRDefault="00DC6465" w:rsidP="00DC6465">
      <w:pPr>
        <w:spacing w:after="0" w:line="360" w:lineRule="auto"/>
        <w:jc w:val="both"/>
        <w:rPr>
          <w:rFonts w:ascii="Times New Roman" w:hAnsi="Times New Roman"/>
          <w:b/>
          <w:lang w:val="mk-MK"/>
        </w:rPr>
      </w:pPr>
      <w:r w:rsidRPr="00E6521A">
        <w:rPr>
          <w:rFonts w:ascii="Times New Roman" w:hAnsi="Times New Roman"/>
          <w:b/>
          <w:lang w:val="mk-MK"/>
        </w:rPr>
        <w:t xml:space="preserve">ПОИМНИК: </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Насилство</w:t>
      </w:r>
      <w:r w:rsidRPr="00E6521A">
        <w:rPr>
          <w:rFonts w:ascii="Times New Roman" w:hAnsi="Times New Roman"/>
          <w:b/>
          <w:lang w:val="en-GB"/>
        </w:rPr>
        <w:t xml:space="preserve"> – </w:t>
      </w:r>
      <w:r w:rsidRPr="00E6521A">
        <w:rPr>
          <w:rFonts w:ascii="Times New Roman" w:hAnsi="Times New Roman"/>
          <w:lang w:val="mk-MK"/>
        </w:rPr>
        <w:t>сите форми на насилство, злоупотреба и занемарување;</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Ученик -  </w:t>
      </w:r>
      <w:r w:rsidRPr="00E6521A">
        <w:rPr>
          <w:rFonts w:ascii="Times New Roman" w:hAnsi="Times New Roman"/>
          <w:lang w:val="mk-MK"/>
        </w:rPr>
        <w:t>секој ученик или ученичка запишан/на во основното училиште;</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Ученик жртва -  </w:t>
      </w:r>
      <w:r w:rsidRPr="00E6521A">
        <w:rPr>
          <w:rFonts w:ascii="Times New Roman" w:hAnsi="Times New Roman"/>
          <w:lang w:val="mk-MK"/>
        </w:rPr>
        <w:t>секој  ученик за кој училиштето има сознанија или се сомнева дека доживеал или доживува насилство;</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Ученик сторител - </w:t>
      </w:r>
      <w:r w:rsidRPr="00E6521A">
        <w:rPr>
          <w:rFonts w:ascii="Times New Roman" w:hAnsi="Times New Roman"/>
          <w:lang w:val="mk-MK"/>
        </w:rPr>
        <w:t>секој  ученик за кој училиштето има сознанија или за којшто постојат основни сомненија дека е сторител на насилство;</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Сторител - </w:t>
      </w:r>
      <w:r w:rsidRPr="00E6521A">
        <w:rPr>
          <w:rFonts w:ascii="Times New Roman" w:hAnsi="Times New Roman"/>
          <w:lang w:val="mk-MK"/>
        </w:rPr>
        <w:t>секој ученик или возрасен за кој училиштето има сознанија или за којшто постојат основни сомненија дека сторил насилство;</w:t>
      </w:r>
    </w:p>
    <w:p w:rsidR="00DC6465" w:rsidRPr="00E6521A" w:rsidRDefault="00DC6465" w:rsidP="00DC6465">
      <w:pPr>
        <w:pStyle w:val="ListParagraph"/>
        <w:numPr>
          <w:ilvl w:val="0"/>
          <w:numId w:val="1"/>
        </w:numPr>
        <w:spacing w:after="0" w:line="360" w:lineRule="auto"/>
        <w:jc w:val="both"/>
        <w:rPr>
          <w:rFonts w:ascii="Times New Roman" w:hAnsi="Times New Roman"/>
          <w:b/>
          <w:lang w:val="mk-MK"/>
        </w:rPr>
      </w:pPr>
      <w:r w:rsidRPr="00E6521A">
        <w:rPr>
          <w:rFonts w:ascii="Times New Roman" w:hAnsi="Times New Roman"/>
          <w:b/>
          <w:lang w:val="mk-MK"/>
        </w:rPr>
        <w:t xml:space="preserve">Училиште – </w:t>
      </w:r>
      <w:r w:rsidRPr="00E6521A">
        <w:rPr>
          <w:rFonts w:ascii="Times New Roman" w:hAnsi="Times New Roman"/>
          <w:lang w:val="mk-MK"/>
        </w:rPr>
        <w:t>секое основно училиште на територијата на РСМ;</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Вработени – </w:t>
      </w:r>
      <w:r w:rsidRPr="00E6521A">
        <w:rPr>
          <w:rFonts w:ascii="Times New Roman" w:hAnsi="Times New Roman"/>
          <w:lang w:val="mk-MK"/>
        </w:rPr>
        <w:t>сите вработени во основното училиште;</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Наставници - </w:t>
      </w:r>
      <w:r w:rsidRPr="00E6521A">
        <w:rPr>
          <w:rFonts w:ascii="Times New Roman" w:hAnsi="Times New Roman"/>
          <w:lang w:val="mk-MK"/>
        </w:rPr>
        <w:t>сите наставници вработени или ангажирани во основното училиште;</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Стручни соработници - </w:t>
      </w:r>
      <w:r w:rsidRPr="00E6521A">
        <w:rPr>
          <w:rFonts w:ascii="Times New Roman" w:hAnsi="Times New Roman"/>
          <w:lang w:val="mk-MK"/>
        </w:rPr>
        <w:t>сите стручни соработници вработени или ангажирани во основното училиште (педагог, психолог, библиотекар, специјален едукатор и рехабилитатор, социолог, социјален работник, дефектолог и др.);</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 xml:space="preserve">Интерен акт - </w:t>
      </w:r>
      <w:r w:rsidRPr="00E6521A">
        <w:rPr>
          <w:rFonts w:ascii="Times New Roman" w:hAnsi="Times New Roman"/>
          <w:lang w:val="mk-MK"/>
        </w:rPr>
        <w:t>се однесува на интерен акт на училиштето кој содржи правила за начинот на однесување на учениците, вработените, родителите/ старателите, и членовите на телата на училиштето поврзани со забрана за насилство, злоупотреба, занемарување и дискриминација.</w:t>
      </w:r>
    </w:p>
    <w:p w:rsidR="00DC6465" w:rsidRPr="00E6521A" w:rsidRDefault="00DC6465" w:rsidP="00DC6465">
      <w:pPr>
        <w:pStyle w:val="ListParagraph"/>
        <w:spacing w:after="0" w:line="360" w:lineRule="auto"/>
        <w:jc w:val="both"/>
        <w:rPr>
          <w:rFonts w:ascii="Times New Roman" w:hAnsi="Times New Roman"/>
          <w:lang w:val="mk-MK"/>
        </w:rPr>
      </w:pPr>
      <w:r w:rsidRPr="00E6521A">
        <w:rPr>
          <w:rFonts w:ascii="Times New Roman" w:hAnsi="Times New Roman"/>
          <w:lang w:val="mk-MK"/>
        </w:rPr>
        <w:t>Интерниот акт може да биде куќен ред, протокол, правила на однесување, сличен документ или дел од тој документ.</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t>Контакт лице-</w:t>
      </w:r>
      <w:r w:rsidRPr="00E6521A">
        <w:rPr>
          <w:rFonts w:ascii="Times New Roman" w:hAnsi="Times New Roman"/>
          <w:lang w:val="mk-MK"/>
        </w:rPr>
        <w:t>лице за пријавување насилство и негов заменик назначен од директорот на основното училиште како  контакт-лице за пријавување насилство во рамките на училиштето;</w:t>
      </w:r>
    </w:p>
    <w:p w:rsidR="00DC6465" w:rsidRPr="00E6521A" w:rsidRDefault="00DC6465" w:rsidP="00DC6465">
      <w:pPr>
        <w:pStyle w:val="ListParagraph"/>
        <w:numPr>
          <w:ilvl w:val="0"/>
          <w:numId w:val="1"/>
        </w:numPr>
        <w:spacing w:after="0" w:line="360" w:lineRule="auto"/>
        <w:jc w:val="both"/>
        <w:rPr>
          <w:rFonts w:ascii="Times New Roman" w:hAnsi="Times New Roman"/>
          <w:lang w:val="mk-MK"/>
        </w:rPr>
      </w:pPr>
      <w:r w:rsidRPr="00E6521A">
        <w:rPr>
          <w:rFonts w:ascii="Times New Roman" w:hAnsi="Times New Roman"/>
          <w:b/>
          <w:lang w:val="mk-MK"/>
        </w:rPr>
        <w:lastRenderedPageBreak/>
        <w:t xml:space="preserve">Виктимизација - </w:t>
      </w:r>
      <w:r w:rsidRPr="00E6521A">
        <w:rPr>
          <w:rFonts w:ascii="Times New Roman" w:hAnsi="Times New Roman"/>
          <w:lang w:val="mk-MK"/>
        </w:rPr>
        <w:t>трпење на штетни последици од страна на лице поради преземање дејства за заштита, односно пријавување на насилство, започнување постапка за заштита, дискриминација или друга повреда на правата.</w:t>
      </w:r>
    </w:p>
    <w:p w:rsidR="00DC6465" w:rsidRPr="00E6521A" w:rsidRDefault="00DC6465" w:rsidP="00DC6465">
      <w:pPr>
        <w:spacing w:after="0" w:line="360" w:lineRule="auto"/>
        <w:jc w:val="both"/>
        <w:rPr>
          <w:rFonts w:ascii="Times New Roman" w:hAnsi="Times New Roman"/>
          <w:b/>
          <w:lang w:val="mk-MK"/>
        </w:rPr>
      </w:pPr>
    </w:p>
    <w:p w:rsidR="00DC6465" w:rsidRPr="00E6521A" w:rsidRDefault="00DC6465" w:rsidP="00DC6465">
      <w:pPr>
        <w:spacing w:after="0" w:line="360" w:lineRule="auto"/>
        <w:jc w:val="both"/>
        <w:rPr>
          <w:rFonts w:ascii="Times New Roman" w:hAnsi="Times New Roman"/>
          <w:b/>
          <w:lang w:val="mk-MK"/>
        </w:rPr>
      </w:pPr>
      <w:r w:rsidRPr="00E6521A">
        <w:rPr>
          <w:rFonts w:ascii="Times New Roman" w:hAnsi="Times New Roman"/>
          <w:b/>
          <w:lang w:val="mk-MK"/>
        </w:rPr>
        <w:t>ПРИНЦИПИ</w:t>
      </w:r>
    </w:p>
    <w:p w:rsidR="00DC6465" w:rsidRPr="00E6521A" w:rsidRDefault="00DC6465" w:rsidP="00DC6465">
      <w:pPr>
        <w:spacing w:after="0" w:line="360" w:lineRule="auto"/>
        <w:ind w:firstLine="720"/>
        <w:jc w:val="both"/>
        <w:rPr>
          <w:rFonts w:ascii="Times New Roman" w:hAnsi="Times New Roman"/>
          <w:lang w:val="mk-MK"/>
        </w:rPr>
      </w:pPr>
      <w:r w:rsidRPr="00E6521A">
        <w:rPr>
          <w:rFonts w:ascii="Times New Roman" w:hAnsi="Times New Roman"/>
          <w:lang w:val="mk-MK"/>
        </w:rPr>
        <w:t xml:space="preserve">Основното училиште е должно да ги почитува основните и фундаментални принципи при спроведувањето на мерките и активностите за превенција и заштита од насилство. </w:t>
      </w:r>
    </w:p>
    <w:p w:rsidR="00DC6465" w:rsidRPr="00E6521A" w:rsidRDefault="00DC6465" w:rsidP="00DC6465">
      <w:pPr>
        <w:spacing w:after="0" w:line="360" w:lineRule="auto"/>
        <w:jc w:val="both"/>
        <w:rPr>
          <w:rFonts w:ascii="Times New Roman" w:hAnsi="Times New Roman"/>
          <w:lang w:val="mk-MK"/>
        </w:rPr>
      </w:pPr>
      <w:r w:rsidRPr="00E6521A">
        <w:rPr>
          <w:rFonts w:ascii="Times New Roman" w:hAnsi="Times New Roman"/>
          <w:lang w:val="mk-MK"/>
        </w:rPr>
        <w:t xml:space="preserve">Основни и фундаментални принципи при одговорт на училиштето во случаите на насилство над ученик/чка се: </w:t>
      </w:r>
    </w:p>
    <w:p w:rsidR="00DC6465" w:rsidRPr="00DC6465"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Најдобар интерес на детето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Еднаквост и забрана за дискриминација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Почитување на различностите и правото на самоопределување</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Учество</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Приватност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Доверливост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Жртвата не е виновна</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Пропорционалност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Информираност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Стручност и одговорност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Должно внимание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Правата на детето </w:t>
      </w:r>
    </w:p>
    <w:p w:rsidR="00DC6465" w:rsidRPr="00E6521A" w:rsidRDefault="00DC6465" w:rsidP="00DC6465">
      <w:pPr>
        <w:pStyle w:val="ListParagraph"/>
        <w:numPr>
          <w:ilvl w:val="0"/>
          <w:numId w:val="8"/>
        </w:numPr>
        <w:spacing w:after="0" w:line="360" w:lineRule="auto"/>
        <w:jc w:val="both"/>
        <w:rPr>
          <w:rFonts w:ascii="Times New Roman" w:hAnsi="Times New Roman"/>
          <w:lang w:val="mk-MK"/>
        </w:rPr>
      </w:pPr>
      <w:r w:rsidRPr="00E6521A">
        <w:rPr>
          <w:rFonts w:ascii="Times New Roman" w:hAnsi="Times New Roman"/>
          <w:lang w:val="mk-MK"/>
        </w:rPr>
        <w:t xml:space="preserve">Забрана за непотизам и корупција </w:t>
      </w:r>
    </w:p>
    <w:p w:rsidR="00DC6465" w:rsidRPr="00E6521A" w:rsidRDefault="00DC6465" w:rsidP="00DC6465">
      <w:pPr>
        <w:spacing w:after="0" w:line="360" w:lineRule="auto"/>
        <w:ind w:firstLine="360"/>
        <w:jc w:val="both"/>
        <w:rPr>
          <w:rFonts w:ascii="Times New Roman" w:hAnsi="Times New Roman"/>
        </w:rPr>
      </w:pPr>
      <w:r w:rsidRPr="00E6521A">
        <w:rPr>
          <w:rFonts w:ascii="Times New Roman" w:hAnsi="Times New Roman"/>
          <w:lang w:val="mk-MK"/>
        </w:rPr>
        <w:t xml:space="preserve">При спроведувањето на мерките и активностите за превенција и заштита од насилство над ученици, училиштето не смее да ги прекрши фундаменталните принципи, а активностите и мерките кои се преземаат не смеат да резултираат со повреда на принципите. </w:t>
      </w:r>
    </w:p>
    <w:p w:rsidR="00DC6465" w:rsidRPr="00757A88" w:rsidRDefault="00DC6465" w:rsidP="00757A88">
      <w:pPr>
        <w:spacing w:after="0" w:line="360" w:lineRule="auto"/>
        <w:jc w:val="both"/>
        <w:rPr>
          <w:rFonts w:ascii="Times New Roman" w:hAnsi="Times New Roman"/>
          <w:b/>
          <w:lang w:val="mk-MK"/>
        </w:rPr>
      </w:pPr>
    </w:p>
    <w:p w:rsidR="00DC6465" w:rsidRPr="00E6521A" w:rsidRDefault="00DC6465" w:rsidP="00DC6465">
      <w:pPr>
        <w:pStyle w:val="ListParagraph"/>
        <w:spacing w:after="0" w:line="360" w:lineRule="auto"/>
        <w:jc w:val="both"/>
        <w:rPr>
          <w:rFonts w:ascii="Times New Roman" w:hAnsi="Times New Roman"/>
          <w:b/>
        </w:rPr>
      </w:pPr>
      <w:r w:rsidRPr="00E6521A">
        <w:rPr>
          <w:rFonts w:ascii="Times New Roman" w:hAnsi="Times New Roman"/>
          <w:b/>
          <w:lang w:val="mk-MK"/>
        </w:rPr>
        <w:t xml:space="preserve">ВИДОВИ НАСИЛСТВО </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Злоупотреба-</w:t>
      </w:r>
      <w:r w:rsidRPr="00E6521A">
        <w:rPr>
          <w:rFonts w:ascii="Times New Roman" w:hAnsi="Times New Roman"/>
          <w:lang w:val="mk-MK"/>
        </w:rPr>
        <w:t>пре</w:t>
      </w:r>
      <w:r>
        <w:rPr>
          <w:rFonts w:ascii="Times New Roman" w:hAnsi="Times New Roman"/>
          <w:lang w:val="mk-MK"/>
        </w:rPr>
        <w:t>т</w:t>
      </w:r>
      <w:r w:rsidRPr="00E6521A">
        <w:rPr>
          <w:rFonts w:ascii="Times New Roman" w:hAnsi="Times New Roman"/>
          <w:lang w:val="mk-MK"/>
        </w:rPr>
        <w:t>ставува насилство што се повторува често врз истата личност. Злоупотреба во училиштето преставува се што некој поединец или институција прави или не прави, што дирекно влијае или индирекно му наштетува на ученикот;</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Занемарување-</w:t>
      </w:r>
      <w:r w:rsidRPr="00E6521A">
        <w:rPr>
          <w:rFonts w:ascii="Times New Roman" w:hAnsi="Times New Roman"/>
          <w:lang w:val="mk-MK"/>
        </w:rPr>
        <w:t xml:space="preserve">или негрижа значи неуспех да се задоволат физичките и психолошките потреби на ученикот, да се заштити од опасност или да се даде медицинска грижа, регистрација во книгата на родините, кога оние кои се одговорни за грижата на учениците </w:t>
      </w:r>
      <w:r w:rsidRPr="00E6521A">
        <w:rPr>
          <w:rFonts w:ascii="Times New Roman" w:hAnsi="Times New Roman"/>
          <w:lang w:val="mk-MK"/>
        </w:rPr>
        <w:lastRenderedPageBreak/>
        <w:t>имаат средства, знаење и пристап до услугите за да го сторат тоа. Занемарувањето  се разликува кај сиромашните семејства, кога родителот/старателот и покрај желбата не се во состојба да му го дадат на ученикот она што му е потребно за неговиот развој. Занемарувањето  во училиштата преставува негрижливо постапување, односно пропусти и недоволна насоченост и посветеност на вработените во училиштата, односно неможност да одговараат на нивните основни развојни потреби и барања;</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Експлоатација-</w:t>
      </w:r>
      <w:r w:rsidRPr="00E6521A">
        <w:rPr>
          <w:rFonts w:ascii="Times New Roman" w:hAnsi="Times New Roman"/>
          <w:lang w:val="mk-MK"/>
        </w:rPr>
        <w:t>се однесува на искористување на ученикот или на неговата работа сила од страна на родителите/ старателите. Тоа опфаќа и киднапирање и продажба на ученик поради работна или сексуална експолатација;</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Физичко насилство-</w:t>
      </w:r>
      <w:r w:rsidRPr="00E6521A">
        <w:rPr>
          <w:rFonts w:ascii="Times New Roman" w:hAnsi="Times New Roman"/>
          <w:lang w:val="mk-MK"/>
        </w:rPr>
        <w:t>преставува однесување во кое преку употреба на физичка сила со или без други средства се посегнува по телото на ученикот. Физичкото насилство често пати има и фатален исход. Телезното казнување исто така престаавува користење на физичка сила со цел да се предизивика одреден степен на болка или непријатност. Учениците со попреченост можат да бидат предмет на посебни форми на физичко насилство;</w:t>
      </w:r>
    </w:p>
    <w:p w:rsidR="00DC6465" w:rsidRPr="00DC6465" w:rsidRDefault="00DC6465" w:rsidP="00DC6465">
      <w:pPr>
        <w:spacing w:after="0" w:line="360" w:lineRule="auto"/>
        <w:ind w:left="426"/>
        <w:jc w:val="both"/>
        <w:rPr>
          <w:rFonts w:ascii="Times New Roman" w:hAnsi="Times New Roman"/>
          <w:b/>
          <w:lang w:val="mk-MK"/>
        </w:rPr>
      </w:pP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 xml:space="preserve">Психичко и емоционално насилство – психолошкото  </w:t>
      </w:r>
      <w:r w:rsidRPr="00E6521A">
        <w:rPr>
          <w:rFonts w:ascii="Times New Roman" w:hAnsi="Times New Roman"/>
          <w:lang w:val="mk-MK"/>
        </w:rPr>
        <w:t>преставува психолошко малтретирање, вербална злоупотреба и емоционална злоупотреба. Тоа вклучува: заплашување, тероризирање, закани, искористување, не сакање, игнорирање, понижување, изложеност на семејно насилство, самица, ставање во ќош, повредување на чувствата на ученикот и друго.</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lang w:val="mk-MK"/>
        </w:rPr>
        <w:t xml:space="preserve"> </w:t>
      </w:r>
      <w:r w:rsidRPr="00E6521A">
        <w:rPr>
          <w:rFonts w:ascii="Times New Roman" w:hAnsi="Times New Roman"/>
          <w:b/>
          <w:lang w:val="mk-MK"/>
        </w:rPr>
        <w:t>Емоционалното</w:t>
      </w:r>
      <w:r w:rsidRPr="00E6521A">
        <w:rPr>
          <w:rFonts w:ascii="Times New Roman" w:hAnsi="Times New Roman"/>
          <w:lang w:val="mk-MK"/>
        </w:rPr>
        <w:t xml:space="preserve"> насилство преставува однесување кое доведува до моментално или трајно загрозување на психичкото и емоционално здравје и достоиниство на учениците. </w:t>
      </w:r>
    </w:p>
    <w:p w:rsidR="00DC6465" w:rsidRPr="00E6521A" w:rsidRDefault="00DC6465" w:rsidP="00DC6465">
      <w:pPr>
        <w:pStyle w:val="ListParagraph"/>
        <w:spacing w:after="0" w:line="360" w:lineRule="auto"/>
        <w:ind w:left="426"/>
        <w:jc w:val="both"/>
        <w:rPr>
          <w:rFonts w:ascii="Times New Roman" w:hAnsi="Times New Roman"/>
          <w:b/>
          <w:lang w:val="mk-MK"/>
        </w:rPr>
      </w:pPr>
      <w:r w:rsidRPr="00E6521A">
        <w:rPr>
          <w:rFonts w:ascii="Times New Roman" w:hAnsi="Times New Roman"/>
          <w:lang w:val="mk-MK"/>
        </w:rPr>
        <w:t>Тоа вклучува: озборување, игнорирање, неприфаќање, манипулирање, заканување, уцена, обраќање со погрдни зборови и др.;</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Социјално насилство-</w:t>
      </w:r>
      <w:r w:rsidRPr="00E6521A">
        <w:rPr>
          <w:rFonts w:ascii="Times New Roman" w:hAnsi="Times New Roman"/>
          <w:lang w:val="mk-MK"/>
        </w:rPr>
        <w:t xml:space="preserve"> одвојување на ученикот од другите врз основа на различноста, доведување во позиција на нерамноправност и нееднаквост, дискриминација, недружење, игнорирање и неприфаќање;</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 xml:space="preserve">Сексуално насилство- </w:t>
      </w:r>
      <w:r w:rsidRPr="00E6521A">
        <w:rPr>
          <w:rFonts w:ascii="Times New Roman" w:hAnsi="Times New Roman"/>
          <w:lang w:val="mk-MK"/>
        </w:rPr>
        <w:t>преставува вербално, физичко или симболичко однесување од секлуална природа со кое ученикот сексуално се вознемирува, наведува или принудува на учество во активности од сексуална природа кои ученикот не ги сака, не ги разбира или нема постигнато сооветно ниво на психо –социјален развој за да може да се согласи;</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Врсничко насилство (Булинг)-</w:t>
      </w:r>
      <w:r w:rsidRPr="00E6521A">
        <w:rPr>
          <w:rFonts w:ascii="Times New Roman" w:hAnsi="Times New Roman"/>
          <w:lang w:val="mk-MK"/>
        </w:rPr>
        <w:t xml:space="preserve">преставува збир на намерни негативни постапки, задавање или настојување да се зададе повреда или друг вид на непријатност или штета на друг ученик. </w:t>
      </w:r>
      <w:r w:rsidRPr="00E6521A">
        <w:rPr>
          <w:rFonts w:ascii="Times New Roman" w:hAnsi="Times New Roman"/>
          <w:lang w:val="mk-MK"/>
        </w:rPr>
        <w:lastRenderedPageBreak/>
        <w:t>Овие постапки се подолготрајни и насочени кон ист ученик или група ученици од страна на ист ученик или иста група на ученици:</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lang w:val="mk-MK"/>
        </w:rPr>
      </w:pPr>
      <w:r w:rsidRPr="00E6521A">
        <w:rPr>
          <w:rFonts w:ascii="Times New Roman" w:hAnsi="Times New Roman"/>
          <w:b/>
          <w:lang w:val="mk-MK"/>
        </w:rPr>
        <w:t xml:space="preserve">Кибернасилство – </w:t>
      </w:r>
      <w:r w:rsidRPr="00E6521A">
        <w:rPr>
          <w:rFonts w:ascii="Times New Roman" w:hAnsi="Times New Roman"/>
          <w:lang w:val="mk-MK"/>
        </w:rPr>
        <w:t>преставува облик на малтретирање и вознемирување преку користење на компјутер, мобилен телефон или слични уреди. Подразбира праќање на навредливи, деградирачки и непосакувани СМС или ММС пораки, фото и видеоклипови, праќање на меил, чет и др.;</w:t>
      </w:r>
    </w:p>
    <w:p w:rsidR="00DC6465" w:rsidRPr="00E6521A" w:rsidRDefault="00DC6465" w:rsidP="00DC6465">
      <w:pPr>
        <w:pStyle w:val="ListParagraph"/>
        <w:numPr>
          <w:ilvl w:val="0"/>
          <w:numId w:val="2"/>
        </w:numPr>
        <w:spacing w:after="0" w:line="360" w:lineRule="auto"/>
        <w:ind w:left="426" w:firstLine="0"/>
        <w:jc w:val="both"/>
        <w:rPr>
          <w:rFonts w:ascii="Times New Roman" w:hAnsi="Times New Roman"/>
          <w:b/>
          <w:lang w:val="mk-MK"/>
        </w:rPr>
      </w:pPr>
      <w:r w:rsidRPr="00E6521A">
        <w:rPr>
          <w:rFonts w:ascii="Times New Roman" w:hAnsi="Times New Roman"/>
          <w:b/>
          <w:lang w:val="mk-MK"/>
        </w:rPr>
        <w:t>Насилство мотивирано од омразна или предрасуди-</w:t>
      </w:r>
      <w:r w:rsidRPr="00E6521A">
        <w:rPr>
          <w:rFonts w:ascii="Times New Roman" w:hAnsi="Times New Roman"/>
          <w:lang w:val="mk-MK"/>
        </w:rPr>
        <w:t>сите видови насилстава можат да бидат мотивирани од омраза или предрасуди поврзани од личните карактери  на ученикот жртва, на неговите родители/ старатели, браќа, сестри, на родовиот идентитет, раса, боја на кожа, етничка и национална припадност и др.</w:t>
      </w:r>
    </w:p>
    <w:p w:rsidR="00DC6465" w:rsidRPr="00E6521A" w:rsidRDefault="00DC6465" w:rsidP="00DC6465">
      <w:pPr>
        <w:spacing w:after="0" w:line="360" w:lineRule="auto"/>
        <w:jc w:val="both"/>
        <w:rPr>
          <w:rFonts w:ascii="Times New Roman" w:hAnsi="Times New Roman"/>
        </w:rPr>
      </w:pPr>
      <w:r w:rsidRPr="00E6521A">
        <w:rPr>
          <w:rFonts w:ascii="Times New Roman" w:hAnsi="Times New Roman"/>
          <w:lang w:val="mk-MK"/>
        </w:rPr>
        <w:t xml:space="preserve">Секој </w:t>
      </w:r>
      <w:r w:rsidRPr="00E6521A">
        <w:rPr>
          <w:rFonts w:ascii="Times New Roman" w:hAnsi="Times New Roman"/>
          <w:b/>
          <w:lang w:val="mk-MK"/>
        </w:rPr>
        <w:t>одделенски раководител</w:t>
      </w:r>
      <w:r w:rsidRPr="00E6521A">
        <w:rPr>
          <w:rFonts w:ascii="Times New Roman" w:hAnsi="Times New Roman"/>
          <w:lang w:val="mk-MK"/>
        </w:rPr>
        <w:t xml:space="preserve"> на паралелката </w:t>
      </w:r>
      <w:r w:rsidRPr="00E6521A">
        <w:rPr>
          <w:rFonts w:ascii="Times New Roman" w:hAnsi="Times New Roman"/>
          <w:b/>
          <w:lang w:val="mk-MK"/>
        </w:rPr>
        <w:t>е должен</w:t>
      </w:r>
      <w:r w:rsidRPr="00E6521A">
        <w:rPr>
          <w:rFonts w:ascii="Times New Roman" w:hAnsi="Times New Roman"/>
          <w:lang w:val="mk-MK"/>
        </w:rPr>
        <w:t xml:space="preserve"> да го престави овој протокол и Упатството на часот на одделенската заедница, веднаш по почетокот на учебната година, на начин приспособен за возраста на учениците, преку дискусија, и интерактивни вежби и размена на мислења.</w:t>
      </w:r>
    </w:p>
    <w:p w:rsidR="00DC6465" w:rsidRPr="00E6521A" w:rsidRDefault="00DC6465" w:rsidP="00DC6465">
      <w:pPr>
        <w:spacing w:after="0" w:line="360" w:lineRule="auto"/>
        <w:rPr>
          <w:rFonts w:ascii="Times New Roman" w:hAnsi="Times New Roman"/>
        </w:rPr>
      </w:pPr>
      <w:r w:rsidRPr="00E6521A">
        <w:rPr>
          <w:rFonts w:ascii="Times New Roman" w:hAnsi="Times New Roman"/>
          <w:lang w:val="mk-MK"/>
        </w:rPr>
        <w:t>Училиштето е должно континуирано да работи на едукација и покренување на свеста кај учениците во</w:t>
      </w:r>
      <w:r w:rsidRPr="00E6521A">
        <w:rPr>
          <w:rFonts w:ascii="Times New Roman" w:hAnsi="Times New Roman"/>
        </w:rPr>
        <w:t xml:space="preserve"> </w:t>
      </w:r>
      <w:r w:rsidRPr="00E6521A">
        <w:rPr>
          <w:rFonts w:ascii="Times New Roman" w:hAnsi="Times New Roman"/>
          <w:lang w:val="mk-MK"/>
        </w:rPr>
        <w:t xml:space="preserve">врска со спречување насилство. </w:t>
      </w:r>
      <w:r w:rsidRPr="00E6521A">
        <w:rPr>
          <w:rFonts w:ascii="Times New Roman" w:hAnsi="Times New Roman"/>
        </w:rPr>
        <w:t xml:space="preserve"> </w:t>
      </w:r>
    </w:p>
    <w:p w:rsidR="00DC6465" w:rsidRPr="00E6521A" w:rsidRDefault="00DC6465" w:rsidP="00DC6465">
      <w:pPr>
        <w:spacing w:after="0" w:line="360" w:lineRule="auto"/>
        <w:rPr>
          <w:rFonts w:ascii="Times New Roman" w:hAnsi="Times New Roman"/>
        </w:rPr>
      </w:pPr>
      <w:proofErr w:type="spellStart"/>
      <w:proofErr w:type="gramStart"/>
      <w:r w:rsidRPr="00E6521A">
        <w:rPr>
          <w:rFonts w:ascii="Times New Roman" w:hAnsi="Times New Roman"/>
        </w:rPr>
        <w:t>Тимот</w:t>
      </w:r>
      <w:proofErr w:type="spellEnd"/>
      <w:r w:rsidRPr="00E6521A">
        <w:rPr>
          <w:rFonts w:ascii="Times New Roman" w:hAnsi="Times New Roman"/>
        </w:rPr>
        <w:t xml:space="preserve"> </w:t>
      </w:r>
      <w:proofErr w:type="spellStart"/>
      <w:r w:rsidRPr="00E6521A">
        <w:rPr>
          <w:rFonts w:ascii="Times New Roman" w:hAnsi="Times New Roman"/>
        </w:rPr>
        <w:t>за</w:t>
      </w:r>
      <w:proofErr w:type="spellEnd"/>
      <w:r w:rsidRPr="00E6521A">
        <w:rPr>
          <w:rFonts w:ascii="Times New Roman" w:hAnsi="Times New Roman"/>
        </w:rPr>
        <w:t xml:space="preserve"> </w:t>
      </w:r>
      <w:proofErr w:type="spellStart"/>
      <w:r w:rsidRPr="00E6521A">
        <w:rPr>
          <w:rFonts w:ascii="Times New Roman" w:hAnsi="Times New Roman"/>
        </w:rPr>
        <w:t>превенција</w:t>
      </w:r>
      <w:proofErr w:type="spellEnd"/>
      <w:r w:rsidRPr="00E6521A">
        <w:rPr>
          <w:rFonts w:ascii="Times New Roman" w:hAnsi="Times New Roman"/>
        </w:rPr>
        <w:t xml:space="preserve"> </w:t>
      </w:r>
      <w:proofErr w:type="spellStart"/>
      <w:r w:rsidRPr="00E6521A">
        <w:rPr>
          <w:rFonts w:ascii="Times New Roman" w:hAnsi="Times New Roman"/>
        </w:rPr>
        <w:t>од</w:t>
      </w:r>
      <w:proofErr w:type="spellEnd"/>
      <w:r w:rsidRPr="00E6521A">
        <w:rPr>
          <w:rFonts w:ascii="Times New Roman" w:hAnsi="Times New Roman"/>
        </w:rPr>
        <w:t xml:space="preserve"> </w:t>
      </w:r>
      <w:proofErr w:type="spellStart"/>
      <w:r w:rsidRPr="00E6521A">
        <w:rPr>
          <w:rFonts w:ascii="Times New Roman" w:hAnsi="Times New Roman"/>
        </w:rPr>
        <w:t>насилство</w:t>
      </w:r>
      <w:proofErr w:type="spellEnd"/>
      <w:r w:rsidR="00655F8D">
        <w:rPr>
          <w:rFonts w:ascii="Times New Roman" w:hAnsi="Times New Roman"/>
          <w:lang w:val="mk-MK"/>
        </w:rPr>
        <w:t>,</w:t>
      </w:r>
      <w:r w:rsidRPr="00E6521A">
        <w:rPr>
          <w:rFonts w:ascii="Times New Roman" w:hAnsi="Times New Roman"/>
        </w:rPr>
        <w:t xml:space="preserve"> </w:t>
      </w:r>
      <w:r w:rsidRPr="00E6521A">
        <w:rPr>
          <w:rFonts w:ascii="Times New Roman" w:hAnsi="Times New Roman"/>
          <w:lang w:val="mk-MK"/>
        </w:rPr>
        <w:t>на училиштето во соработка со стручните соработници</w:t>
      </w:r>
      <w:r>
        <w:rPr>
          <w:rFonts w:ascii="Times New Roman" w:hAnsi="Times New Roman"/>
          <w:lang w:val="mk-MK"/>
        </w:rPr>
        <w:t xml:space="preserve"> и директорот</w:t>
      </w:r>
      <w:r w:rsidRPr="00E6521A">
        <w:rPr>
          <w:rFonts w:ascii="Times New Roman" w:hAnsi="Times New Roman"/>
          <w:lang w:val="mk-MK"/>
        </w:rPr>
        <w:t xml:space="preserve"> спроведува континуирани обуки,</w:t>
      </w:r>
      <w:r w:rsidR="00655F8D">
        <w:rPr>
          <w:rFonts w:ascii="Times New Roman" w:hAnsi="Times New Roman"/>
          <w:lang w:val="mk-MK"/>
        </w:rPr>
        <w:t xml:space="preserve"> </w:t>
      </w:r>
      <w:r w:rsidRPr="00E6521A">
        <w:rPr>
          <w:rFonts w:ascii="Times New Roman" w:hAnsi="Times New Roman"/>
          <w:lang w:val="mk-MK"/>
        </w:rPr>
        <w:t>по потреба.</w:t>
      </w:r>
      <w:proofErr w:type="gramEnd"/>
      <w:r w:rsidRPr="00E6521A">
        <w:rPr>
          <w:rFonts w:ascii="Times New Roman" w:hAnsi="Times New Roman"/>
          <w:lang w:val="mk-MK"/>
        </w:rPr>
        <w:t xml:space="preserve"> Училиштето ги прилагодува обуките на моменталните знаења, капацитети и потреби на вработените во училиштето. За реализација на обуките училиштето може да соработува со надворешни експерти, образовни институции и здруженија на граѓани. </w:t>
      </w:r>
    </w:p>
    <w:p w:rsidR="00DC6465" w:rsidRPr="00E6521A" w:rsidRDefault="00DC6465" w:rsidP="00DC6465">
      <w:pPr>
        <w:spacing w:after="0" w:line="360" w:lineRule="auto"/>
        <w:rPr>
          <w:rFonts w:ascii="Times New Roman" w:hAnsi="Times New Roman"/>
        </w:rPr>
      </w:pPr>
      <w:r w:rsidRPr="00E6521A">
        <w:rPr>
          <w:rFonts w:ascii="Times New Roman" w:hAnsi="Times New Roman"/>
          <w:b/>
          <w:lang w:val="mk-MK"/>
        </w:rPr>
        <w:t>Училиштето е должно</w:t>
      </w:r>
      <w:r w:rsidRPr="00E6521A">
        <w:rPr>
          <w:rFonts w:ascii="Times New Roman" w:hAnsi="Times New Roman"/>
          <w:lang w:val="mk-MK"/>
        </w:rPr>
        <w:t xml:space="preserve"> редовно, најмалку еднаш во 4 години да го ажурира интерниот акт, согласно со потребите на сите лица вклучени во училишниот живот.</w:t>
      </w:r>
    </w:p>
    <w:p w:rsidR="00DC6465" w:rsidRPr="00E6521A" w:rsidRDefault="00DC6465" w:rsidP="00DC6465">
      <w:pPr>
        <w:spacing w:after="0" w:line="360" w:lineRule="auto"/>
        <w:jc w:val="both"/>
        <w:rPr>
          <w:rFonts w:ascii="Times New Roman" w:hAnsi="Times New Roman"/>
          <w:b/>
          <w:lang w:val="mk-MK"/>
        </w:rPr>
      </w:pPr>
    </w:p>
    <w:p w:rsidR="00DC6465" w:rsidRPr="00E6521A" w:rsidRDefault="00DC6465" w:rsidP="00DC6465">
      <w:pPr>
        <w:spacing w:after="0" w:line="360" w:lineRule="auto"/>
        <w:jc w:val="both"/>
        <w:rPr>
          <w:rFonts w:ascii="Times New Roman" w:hAnsi="Times New Roman"/>
          <w:b/>
          <w:lang w:val="mk-MK"/>
        </w:rPr>
      </w:pPr>
      <w:r w:rsidRPr="00E6521A">
        <w:rPr>
          <w:rFonts w:ascii="Times New Roman" w:hAnsi="Times New Roman"/>
          <w:b/>
          <w:lang w:val="mk-MK"/>
        </w:rPr>
        <w:t>ПРЕПОЗНАВАЊЕ И ПРИЈАВУВАЊЕ НАСИЛСТВО</w:t>
      </w:r>
    </w:p>
    <w:p w:rsidR="00DC6465" w:rsidRPr="00E6521A" w:rsidRDefault="00DC6465" w:rsidP="00DC6465">
      <w:pPr>
        <w:spacing w:after="0" w:line="360" w:lineRule="auto"/>
        <w:jc w:val="both"/>
        <w:rPr>
          <w:rFonts w:ascii="Times New Roman" w:hAnsi="Times New Roman"/>
          <w:lang w:val="mk-MK"/>
        </w:rPr>
      </w:pPr>
      <w:r w:rsidRPr="00E6521A">
        <w:rPr>
          <w:rFonts w:ascii="Times New Roman" w:hAnsi="Times New Roman"/>
          <w:b/>
          <w:lang w:val="mk-MK"/>
        </w:rPr>
        <w:t>Секој е должен</w:t>
      </w:r>
      <w:r w:rsidRPr="00E6521A">
        <w:rPr>
          <w:rFonts w:ascii="Times New Roman" w:hAnsi="Times New Roman"/>
          <w:lang w:val="mk-MK"/>
        </w:rPr>
        <w:t xml:space="preserve"> да пријави насилство или сомнеж за насилство над ученик без разлика дали насилството се случило во училиштето, на пат до училиштето, во училишниот двор, во домот на ученикот или на кое било друго место. </w:t>
      </w:r>
    </w:p>
    <w:p w:rsidR="00DC6465" w:rsidRPr="00E6521A" w:rsidRDefault="00DC6465" w:rsidP="00DC6465">
      <w:pPr>
        <w:spacing w:after="0" w:line="360" w:lineRule="auto"/>
        <w:jc w:val="both"/>
        <w:rPr>
          <w:rFonts w:ascii="Times New Roman" w:hAnsi="Times New Roman"/>
          <w:b/>
          <w:lang w:val="mk-MK"/>
        </w:rPr>
      </w:pPr>
      <w:r w:rsidRPr="00E6521A">
        <w:rPr>
          <w:rFonts w:ascii="Times New Roman" w:hAnsi="Times New Roman"/>
          <w:b/>
          <w:lang w:val="mk-MK"/>
        </w:rPr>
        <w:t>Наставниците, стручните соработници и директорот се должни да го препознаат насилството.</w:t>
      </w:r>
    </w:p>
    <w:p w:rsidR="00DC6465" w:rsidRPr="00E6521A" w:rsidRDefault="00DC6465" w:rsidP="00DC6465">
      <w:pPr>
        <w:spacing w:after="0" w:line="360" w:lineRule="auto"/>
        <w:jc w:val="both"/>
        <w:rPr>
          <w:rFonts w:ascii="Times New Roman" w:hAnsi="Times New Roman"/>
        </w:rPr>
      </w:pPr>
      <w:r w:rsidRPr="00E6521A">
        <w:rPr>
          <w:rFonts w:ascii="Times New Roman" w:hAnsi="Times New Roman"/>
          <w:lang w:val="mk-MK"/>
        </w:rPr>
        <w:t xml:space="preserve">Вработените внимаваат на следните </w:t>
      </w:r>
      <w:r w:rsidRPr="00E6521A">
        <w:rPr>
          <w:rFonts w:ascii="Times New Roman" w:hAnsi="Times New Roman"/>
          <w:b/>
          <w:lang w:val="mk-MK"/>
        </w:rPr>
        <w:t>знаци</w:t>
      </w:r>
      <w:r w:rsidRPr="00E6521A">
        <w:rPr>
          <w:rFonts w:ascii="Times New Roman" w:hAnsi="Times New Roman"/>
          <w:lang w:val="mk-MK"/>
        </w:rPr>
        <w:t xml:space="preserve">, кои можат да се појават кај учениците кои се поврзани со насилство: </w:t>
      </w:r>
    </w:p>
    <w:p w:rsidR="00DC6465" w:rsidRPr="00E6521A" w:rsidRDefault="00DC6465" w:rsidP="00DC6465">
      <w:pPr>
        <w:pStyle w:val="ListParagraph"/>
        <w:numPr>
          <w:ilvl w:val="0"/>
          <w:numId w:val="3"/>
        </w:numPr>
        <w:tabs>
          <w:tab w:val="left" w:pos="630"/>
        </w:tabs>
        <w:spacing w:after="0" w:line="360" w:lineRule="auto"/>
        <w:ind w:left="360" w:firstLine="0"/>
        <w:jc w:val="both"/>
        <w:rPr>
          <w:rFonts w:ascii="Times New Roman" w:hAnsi="Times New Roman"/>
          <w:lang w:val="mk-MK"/>
        </w:rPr>
      </w:pPr>
      <w:r w:rsidRPr="00E6521A">
        <w:rPr>
          <w:rFonts w:ascii="Times New Roman" w:hAnsi="Times New Roman"/>
          <w:lang w:val="mk-MK"/>
        </w:rPr>
        <w:lastRenderedPageBreak/>
        <w:t xml:space="preserve">На </w:t>
      </w:r>
      <w:r w:rsidRPr="00E6521A">
        <w:rPr>
          <w:rFonts w:ascii="Times New Roman" w:hAnsi="Times New Roman"/>
          <w:b/>
          <w:lang w:val="mk-MK"/>
        </w:rPr>
        <w:t>физички и физиолошки</w:t>
      </w:r>
      <w:r w:rsidRPr="00E6521A">
        <w:rPr>
          <w:rFonts w:ascii="Times New Roman" w:hAnsi="Times New Roman"/>
          <w:lang w:val="mk-MK"/>
        </w:rPr>
        <w:t xml:space="preserve"> план</w:t>
      </w:r>
      <w:r w:rsidRPr="00E6521A">
        <w:rPr>
          <w:rFonts w:ascii="Times New Roman" w:hAnsi="Times New Roman"/>
        </w:rPr>
        <w:t>-</w:t>
      </w:r>
      <w:r w:rsidRPr="00E6521A">
        <w:rPr>
          <w:rFonts w:ascii="Times New Roman" w:hAnsi="Times New Roman"/>
          <w:lang w:val="mk-MK"/>
        </w:rPr>
        <w:t xml:space="preserve"> траги од повреди, модринки, лузни, изгореници, исекотини, искината облека, запуштен и неуреден изглед, скршени или искинати работи, проблеми со исхрана, болки во стомакот, главоболки, повраќање, скршеници, проблеми со спиењето ( или претерано долго спиење)</w:t>
      </w:r>
    </w:p>
    <w:p w:rsidR="00DC6465" w:rsidRPr="00E6521A" w:rsidRDefault="00DC6465" w:rsidP="00DC6465">
      <w:pPr>
        <w:pStyle w:val="ListParagraph"/>
        <w:numPr>
          <w:ilvl w:val="0"/>
          <w:numId w:val="3"/>
        </w:numPr>
        <w:tabs>
          <w:tab w:val="left" w:pos="630"/>
        </w:tabs>
        <w:spacing w:after="0" w:line="360" w:lineRule="auto"/>
        <w:ind w:left="360" w:firstLine="0"/>
        <w:jc w:val="both"/>
        <w:rPr>
          <w:rFonts w:ascii="Times New Roman" w:hAnsi="Times New Roman"/>
          <w:lang w:val="mk-MK"/>
        </w:rPr>
      </w:pPr>
      <w:r w:rsidRPr="00E6521A">
        <w:rPr>
          <w:rFonts w:ascii="Times New Roman" w:hAnsi="Times New Roman"/>
          <w:lang w:val="mk-MK"/>
        </w:rPr>
        <w:t xml:space="preserve">На </w:t>
      </w:r>
      <w:r w:rsidRPr="00E6521A">
        <w:rPr>
          <w:rFonts w:ascii="Times New Roman" w:hAnsi="Times New Roman"/>
          <w:b/>
          <w:lang w:val="mk-MK"/>
        </w:rPr>
        <w:t>емоционален</w:t>
      </w:r>
      <w:r w:rsidRPr="00E6521A">
        <w:rPr>
          <w:rFonts w:ascii="Times New Roman" w:hAnsi="Times New Roman"/>
          <w:lang w:val="mk-MK"/>
        </w:rPr>
        <w:t xml:space="preserve"> план- плачливост, повлеченост, или претерана активност, раздразливост, појава на невообичаени претерани стравови, агресивно и автодеструктивно однесување,молчаливост, невообичаена говорливост, гледање во „празно“ , ноќни кошмари, консумирање алкохол /наркотици, страв да остане сам, страв од дружење со други луѓе, ноќно мокрење во кревет, лажење, грицкање нокти, нарушување во говор и др.</w:t>
      </w:r>
    </w:p>
    <w:p w:rsidR="00DC6465" w:rsidRPr="00E6521A" w:rsidRDefault="00DC6465" w:rsidP="00DC6465">
      <w:pPr>
        <w:pStyle w:val="ListParagraph"/>
        <w:numPr>
          <w:ilvl w:val="0"/>
          <w:numId w:val="3"/>
        </w:numPr>
        <w:spacing w:after="0" w:line="360" w:lineRule="auto"/>
        <w:ind w:left="360" w:firstLine="0"/>
        <w:jc w:val="both"/>
        <w:rPr>
          <w:rFonts w:ascii="Times New Roman" w:hAnsi="Times New Roman"/>
          <w:lang w:val="mk-MK"/>
        </w:rPr>
      </w:pPr>
      <w:r w:rsidRPr="00E6521A">
        <w:rPr>
          <w:rFonts w:ascii="Times New Roman" w:hAnsi="Times New Roman"/>
          <w:b/>
          <w:lang w:val="mk-MK"/>
        </w:rPr>
        <w:t>Однесување во училште / дома</w:t>
      </w:r>
      <w:r w:rsidRPr="00E6521A">
        <w:rPr>
          <w:rFonts w:ascii="Times New Roman" w:hAnsi="Times New Roman"/>
          <w:lang w:val="mk-MK"/>
        </w:rPr>
        <w:t>- значајно намалување на успехот, појава на неоправдани изостаноци, исчезнување на работи ( мобилен, предмети од облека, чанти/ ранци, тетратки, пари...) немање концентрација за учење, доцнење, одбегнување на одговорности, неносење на домашни работи, избегнување или неучество во редовни активности, невообичаени начини на играње ( кај помалите деца), избегнување на физички допир,, силен страв од возрасни, манифестен страв од враќање дома или од одење во училиште, избегнување да се користи мобилен телефон или сличен уред или негово пречесто користење (кај кибернетско насилство) и сл.</w:t>
      </w:r>
    </w:p>
    <w:p w:rsidR="00DC6465" w:rsidRPr="00E6521A" w:rsidRDefault="00DC6465" w:rsidP="00DC6465">
      <w:pPr>
        <w:pStyle w:val="ListParagraph"/>
        <w:spacing w:after="0" w:line="360" w:lineRule="auto"/>
        <w:ind w:left="360"/>
        <w:jc w:val="both"/>
        <w:rPr>
          <w:rFonts w:ascii="Times New Roman" w:hAnsi="Times New Roman"/>
          <w:lang w:val="mk-MK"/>
        </w:rPr>
      </w:pPr>
      <w:r w:rsidRPr="00E6521A">
        <w:rPr>
          <w:rFonts w:ascii="Times New Roman" w:hAnsi="Times New Roman"/>
          <w:lang w:val="mk-MK"/>
        </w:rPr>
        <w:t>Важно е да се обрне внимание на екстремностите, зачестеноста, времетраењето и повторувањето на поединечните симптоми.</w:t>
      </w:r>
    </w:p>
    <w:p w:rsidR="00DC6465" w:rsidRPr="00E6521A" w:rsidRDefault="00DC6465" w:rsidP="00DC6465">
      <w:pPr>
        <w:pStyle w:val="ListParagraph"/>
        <w:spacing w:after="0" w:line="360" w:lineRule="auto"/>
        <w:jc w:val="both"/>
        <w:rPr>
          <w:rFonts w:ascii="Times New Roman" w:hAnsi="Times New Roman"/>
          <w:lang w:val="mk-MK"/>
        </w:rPr>
      </w:pPr>
    </w:p>
    <w:p w:rsidR="00DC6465" w:rsidRPr="00E6521A" w:rsidRDefault="00DC6465" w:rsidP="00DC6465">
      <w:pPr>
        <w:pStyle w:val="ListParagraph"/>
        <w:spacing w:after="0" w:line="360" w:lineRule="auto"/>
        <w:jc w:val="both"/>
        <w:rPr>
          <w:rFonts w:ascii="Times New Roman" w:hAnsi="Times New Roman"/>
          <w:b/>
        </w:rPr>
      </w:pPr>
      <w:r w:rsidRPr="00E6521A">
        <w:rPr>
          <w:rFonts w:ascii="Times New Roman" w:hAnsi="Times New Roman"/>
          <w:b/>
          <w:lang w:val="mk-MK"/>
        </w:rPr>
        <w:t>ПРЕКИНУВАЊЕ НА НАСИЛСТВОТО</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Зависи од видот на насилството, бројот на ученици вмешани во него и нивната возраст;</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Вработените се должни веднаш да го прекинат насилството</w:t>
      </w:r>
      <w:r w:rsidRPr="00E6521A">
        <w:rPr>
          <w:rFonts w:ascii="Times New Roman" w:hAnsi="Times New Roman"/>
        </w:rPr>
        <w:t>.</w:t>
      </w:r>
      <w:r w:rsidRPr="00E6521A">
        <w:rPr>
          <w:rFonts w:ascii="Times New Roman" w:hAnsi="Times New Roman"/>
          <w:lang w:val="mk-MK"/>
        </w:rPr>
        <w:t xml:space="preserve"> Запирањето на насилството е обврска на секој вработенкој ја добил информацијата за случајот или бил сведок на насилството.</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Доколку станува збор за посериозна форма на насилство (тепачка помеѓу поголем број ученици, или ако се употребува нож или друго оружје) а вработените проценуваат дека не можат сами да го сопрат, веднаш повикуваат полиција</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 xml:space="preserve">Доколку сторител на насилството е возрасен, без разлика дали станува збор за друг вработен во училиштето, трето лице или родител, училиштето има обврска да повика полиција или центар са социјална работа. </w:t>
      </w:r>
    </w:p>
    <w:p w:rsidR="00DC6465" w:rsidRPr="00DC6465"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 xml:space="preserve">Доколку сторителот е вработен во училиштето, директорот е должен да го прекине работниот однос, а до тогаш да изрече привремена мерка отстранување од работа на работникотдо донесување на </w:t>
      </w:r>
      <w:r w:rsidRPr="00DC6465">
        <w:rPr>
          <w:rFonts w:ascii="Times New Roman" w:hAnsi="Times New Roman"/>
          <w:lang w:val="mk-MK"/>
        </w:rPr>
        <w:t xml:space="preserve">одлука за отказ на договорот за вработување согласно Законот за наставници и </w:t>
      </w:r>
      <w:r w:rsidRPr="00DC6465">
        <w:rPr>
          <w:rFonts w:ascii="Times New Roman" w:hAnsi="Times New Roman"/>
          <w:lang w:val="mk-MK"/>
        </w:rPr>
        <w:lastRenderedPageBreak/>
        <w:t>стручни соработници во основното училиште и Законот за основно образование, прописитеод областа на вработените во јавниот сектор и општите прописи за работните односи.</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 xml:space="preserve">Во случаите кога вработените се сомневаат </w:t>
      </w:r>
      <w:r>
        <w:rPr>
          <w:rFonts w:ascii="Times New Roman" w:hAnsi="Times New Roman"/>
          <w:lang w:val="mk-MK"/>
        </w:rPr>
        <w:t>д</w:t>
      </w:r>
      <w:r w:rsidRPr="00E6521A">
        <w:rPr>
          <w:rFonts w:ascii="Times New Roman" w:hAnsi="Times New Roman"/>
          <w:lang w:val="mk-MK"/>
        </w:rPr>
        <w:t xml:space="preserve">ека некој ученик е жртва на каков било вид насилство, без разлика каде се случува и без разлика кој е потенцијален сторител, вработените се должни да го информираат конакт-лицето за пријавување на насилство, по што контакт-лицето разговара со </w:t>
      </w:r>
      <w:r>
        <w:rPr>
          <w:rFonts w:ascii="Times New Roman" w:hAnsi="Times New Roman"/>
          <w:lang w:val="mk-MK"/>
        </w:rPr>
        <w:t xml:space="preserve">стручната служба/директорот/ </w:t>
      </w:r>
      <w:r w:rsidRPr="00E6521A">
        <w:rPr>
          <w:rFonts w:ascii="Times New Roman" w:hAnsi="Times New Roman"/>
          <w:lang w:val="mk-MK"/>
        </w:rPr>
        <w:t>ученикот и/или со други лица кои би можеле да имаат сознанија.</w:t>
      </w:r>
    </w:p>
    <w:p w:rsidR="00DC6465" w:rsidRPr="00DC6465"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Наставниците и стручните соработници разговараат со родителите, освен в</w:t>
      </w:r>
      <w:r>
        <w:rPr>
          <w:rFonts w:ascii="Times New Roman" w:hAnsi="Times New Roman"/>
          <w:lang w:val="mk-MK"/>
        </w:rPr>
        <w:t>о случ</w:t>
      </w:r>
      <w:r w:rsidRPr="00E6521A">
        <w:rPr>
          <w:rFonts w:ascii="Times New Roman" w:hAnsi="Times New Roman"/>
          <w:lang w:val="mk-MK"/>
        </w:rPr>
        <w:t xml:space="preserve">аите кога разговорот со родителоте не е во најдобар интерес на детето (пр. кога постои сомнеж дека родителот е </w:t>
      </w:r>
      <w:r w:rsidRPr="00DC6465">
        <w:rPr>
          <w:rFonts w:ascii="Times New Roman" w:hAnsi="Times New Roman"/>
          <w:lang w:val="mk-MK"/>
        </w:rPr>
        <w:t>сторител или на друг начин е одговорен за насилството, или пак вмешувањето на родителот би можело да предизвика насилство врз ученикот. Во овие случаи секогаш е препорачливо да се повика Центарот за социјални работи.</w:t>
      </w:r>
    </w:p>
    <w:p w:rsidR="00DC6465" w:rsidRPr="00E6521A" w:rsidRDefault="00DC6465" w:rsidP="00DC6465">
      <w:pPr>
        <w:pStyle w:val="ListParagraph"/>
        <w:numPr>
          <w:ilvl w:val="0"/>
          <w:numId w:val="4"/>
        </w:numPr>
        <w:tabs>
          <w:tab w:val="left" w:pos="900"/>
        </w:tabs>
        <w:spacing w:after="0" w:line="360" w:lineRule="auto"/>
        <w:ind w:left="0" w:firstLine="720"/>
        <w:jc w:val="both"/>
        <w:rPr>
          <w:rFonts w:ascii="Times New Roman" w:hAnsi="Times New Roman"/>
          <w:lang w:val="mk-MK"/>
        </w:rPr>
      </w:pPr>
      <w:r w:rsidRPr="00E6521A">
        <w:rPr>
          <w:rFonts w:ascii="Times New Roman" w:hAnsi="Times New Roman"/>
          <w:lang w:val="mk-MK"/>
        </w:rPr>
        <w:t>Доколку станува збор за насилство кое се случило во домот на ученикот или на друго место, вработените ја добиле информацијата преку видливи знаци на телото на ученикот и согласно неговото однесување, вработениот</w:t>
      </w:r>
      <w:r>
        <w:rPr>
          <w:rFonts w:ascii="Times New Roman" w:hAnsi="Times New Roman"/>
          <w:lang w:val="mk-MK"/>
        </w:rPr>
        <w:t xml:space="preserve"> </w:t>
      </w:r>
      <w:r w:rsidRPr="00E6521A">
        <w:rPr>
          <w:rFonts w:ascii="Times New Roman" w:hAnsi="Times New Roman"/>
          <w:lang w:val="mk-MK"/>
        </w:rPr>
        <w:t>кој тоа го забележал го известува контакт – лицето за пријавување на насилство.</w:t>
      </w:r>
      <w:r w:rsidR="00757A88">
        <w:rPr>
          <w:rFonts w:ascii="Times New Roman" w:hAnsi="Times New Roman"/>
          <w:lang w:val="mk-MK"/>
        </w:rPr>
        <w:t xml:space="preserve"> К</w:t>
      </w:r>
      <w:r w:rsidRPr="00E6521A">
        <w:rPr>
          <w:rFonts w:ascii="Times New Roman" w:hAnsi="Times New Roman"/>
          <w:lang w:val="mk-MK"/>
        </w:rPr>
        <w:t>ое во соработка со другите</w:t>
      </w:r>
      <w:r>
        <w:rPr>
          <w:rFonts w:ascii="Times New Roman" w:hAnsi="Times New Roman"/>
          <w:lang w:val="mk-MK"/>
        </w:rPr>
        <w:t xml:space="preserve"> од Тимот и</w:t>
      </w:r>
      <w:r w:rsidRPr="00E6521A">
        <w:rPr>
          <w:rFonts w:ascii="Times New Roman" w:hAnsi="Times New Roman"/>
          <w:lang w:val="mk-MK"/>
        </w:rPr>
        <w:t xml:space="preserve"> стручни</w:t>
      </w:r>
      <w:r>
        <w:rPr>
          <w:rFonts w:ascii="Times New Roman" w:hAnsi="Times New Roman"/>
          <w:lang w:val="mk-MK"/>
        </w:rPr>
        <w:t>те</w:t>
      </w:r>
      <w:r w:rsidRPr="00E6521A">
        <w:rPr>
          <w:rFonts w:ascii="Times New Roman" w:hAnsi="Times New Roman"/>
          <w:lang w:val="mk-MK"/>
        </w:rPr>
        <w:t xml:space="preserve"> соработници и релевантни наставници можат да разговараат со ученикот или со други лица со цел да добијат попрецезни информации. Овие случаи училиштето е должно да ги пријави во Центарот за социлајни работи.</w:t>
      </w:r>
    </w:p>
    <w:p w:rsidR="00DC6465" w:rsidRPr="00E6521A" w:rsidRDefault="00DC6465" w:rsidP="00DC6465">
      <w:pPr>
        <w:pStyle w:val="ListParagraph"/>
        <w:spacing w:after="0" w:line="360" w:lineRule="auto"/>
        <w:jc w:val="both"/>
        <w:rPr>
          <w:rFonts w:ascii="Times New Roman" w:hAnsi="Times New Roman"/>
          <w:b/>
          <w:lang w:val="mk-MK"/>
        </w:rPr>
      </w:pPr>
    </w:p>
    <w:p w:rsidR="00DC6465" w:rsidRPr="00E6521A" w:rsidRDefault="00DC6465" w:rsidP="00DC6465">
      <w:pPr>
        <w:pStyle w:val="ListParagraph"/>
        <w:spacing w:after="0" w:line="360" w:lineRule="auto"/>
        <w:jc w:val="both"/>
        <w:rPr>
          <w:rFonts w:ascii="Times New Roman" w:hAnsi="Times New Roman"/>
          <w:b/>
        </w:rPr>
      </w:pPr>
      <w:r w:rsidRPr="00E6521A">
        <w:rPr>
          <w:rFonts w:ascii="Times New Roman" w:hAnsi="Times New Roman"/>
          <w:b/>
          <w:lang w:val="mk-MK"/>
        </w:rPr>
        <w:t>СМИРУВАЊЕ НА СИТУАЦИЈАТА</w:t>
      </w:r>
    </w:p>
    <w:p w:rsidR="00DC6465" w:rsidRPr="00E6521A" w:rsidRDefault="00DC6465" w:rsidP="00DC6465">
      <w:pPr>
        <w:pStyle w:val="ListParagraph"/>
        <w:spacing w:after="0" w:line="360" w:lineRule="auto"/>
        <w:ind w:left="0"/>
        <w:jc w:val="both"/>
        <w:rPr>
          <w:rFonts w:ascii="Times New Roman" w:hAnsi="Times New Roman"/>
          <w:b/>
        </w:rPr>
      </w:pPr>
      <w:r w:rsidRPr="00E6521A">
        <w:rPr>
          <w:rFonts w:ascii="Times New Roman" w:hAnsi="Times New Roman"/>
          <w:lang w:val="mk-MK"/>
        </w:rPr>
        <w:t>Откако насилството е прекинато, вработените превземаат мерки за смирување на ситуацијата:</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Вработениот кој го прекинал насилството задолжително го информира и го вклучува контакт-лицето за пријавување на насилство кое ја води оваа фаза;</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 xml:space="preserve">Кога станува збор за инцидент на насилство, без значајни последици, кој се случува прв пат како наведените во табела бр.1 (ПРВО НИВО), вработениот кој го прекинал насилството не е обврзан да го повика контакт-лицето за пријавување на насилството туку сам треба да ја смири ситуацијата. Во случај да процени дека не </w:t>
      </w:r>
      <w:r w:rsidR="00F8160F">
        <w:rPr>
          <w:rFonts w:ascii="Times New Roman" w:hAnsi="Times New Roman"/>
          <w:lang w:val="mk-MK"/>
        </w:rPr>
        <w:t>може самостојно да влијае или</w:t>
      </w:r>
      <w:r w:rsidRPr="00E6521A">
        <w:rPr>
          <w:rFonts w:ascii="Times New Roman" w:hAnsi="Times New Roman"/>
          <w:lang w:val="mk-MK"/>
        </w:rPr>
        <w:t xml:space="preserve"> ситуацијата почнува повторно да ескалира, ќе го повика контакт-лицето</w:t>
      </w:r>
      <w:r>
        <w:rPr>
          <w:rFonts w:ascii="Times New Roman" w:hAnsi="Times New Roman"/>
          <w:lang w:val="mk-MK"/>
        </w:rPr>
        <w:t xml:space="preserve"> и стручната служба</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Кога станува збор за инцидент на насилство од табела бр.1, кој се повторуваили за насилство од табелите 2 и 3 (второ и трето ниво), вработениот е должен да го повика контакт-лицето</w:t>
      </w:r>
      <w:r>
        <w:rPr>
          <w:rFonts w:ascii="Times New Roman" w:hAnsi="Times New Roman"/>
          <w:lang w:val="mk-MK"/>
        </w:rPr>
        <w:t xml:space="preserve"> заедно со стручната служба</w:t>
      </w:r>
      <w:r w:rsidRPr="00E6521A">
        <w:rPr>
          <w:rFonts w:ascii="Times New Roman" w:hAnsi="Times New Roman"/>
          <w:lang w:val="mk-MK"/>
        </w:rPr>
        <w:t>.</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lastRenderedPageBreak/>
        <w:t>контакт-лицето</w:t>
      </w:r>
      <w:r>
        <w:rPr>
          <w:rFonts w:ascii="Times New Roman" w:hAnsi="Times New Roman"/>
          <w:lang w:val="mk-MK"/>
        </w:rPr>
        <w:t xml:space="preserve"> и стручната служба</w:t>
      </w:r>
      <w:r w:rsidRPr="00E6521A">
        <w:rPr>
          <w:rFonts w:ascii="Times New Roman" w:hAnsi="Times New Roman"/>
          <w:lang w:val="mk-MK"/>
        </w:rPr>
        <w:t xml:space="preserve">  може да одлучи во оваа фаза да повика и претставници од други институции, како полиција, центар за социјална работа, Здравство или кое друго лице кое согласно експертизата и службената положба може да помогне во смирување на ситуацијата.</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Кога станува збор за случај на насилство од табела бр. 3, мора да се повикаат претставници од други институции.</w:t>
      </w:r>
    </w:p>
    <w:p w:rsidR="00DC6465" w:rsidRPr="00E6521A"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Секогаш кога повикува други институции, контакт - лицето ќе го информира директорот, освен во случаите кога поради итност мора веднаш да се повика полиција,</w:t>
      </w:r>
    </w:p>
    <w:p w:rsidR="00DC6465" w:rsidRPr="00E6521A" w:rsidRDefault="00DC6465" w:rsidP="00DC6465">
      <w:pPr>
        <w:pStyle w:val="ListParagraph"/>
        <w:tabs>
          <w:tab w:val="left" w:pos="990"/>
        </w:tabs>
        <w:spacing w:after="0" w:line="360" w:lineRule="auto"/>
        <w:jc w:val="both"/>
        <w:rPr>
          <w:rFonts w:ascii="Times New Roman" w:hAnsi="Times New Roman"/>
          <w:lang w:val="mk-MK"/>
        </w:rPr>
      </w:pPr>
    </w:p>
    <w:p w:rsidR="00DC6465" w:rsidRDefault="00DC6465" w:rsidP="00DC6465">
      <w:pPr>
        <w:pStyle w:val="ListParagraph"/>
        <w:numPr>
          <w:ilvl w:val="0"/>
          <w:numId w:val="5"/>
        </w:numPr>
        <w:tabs>
          <w:tab w:val="left" w:pos="990"/>
        </w:tabs>
        <w:spacing w:after="0" w:line="360" w:lineRule="auto"/>
        <w:ind w:left="90" w:firstLine="630"/>
        <w:jc w:val="both"/>
        <w:rPr>
          <w:rFonts w:ascii="Times New Roman" w:hAnsi="Times New Roman"/>
          <w:lang w:val="mk-MK"/>
        </w:rPr>
      </w:pPr>
      <w:r w:rsidRPr="00E6521A">
        <w:rPr>
          <w:rFonts w:ascii="Times New Roman" w:hAnsi="Times New Roman"/>
          <w:lang w:val="mk-MK"/>
        </w:rPr>
        <w:t>Во случаите кога се вклучуваат претставници од други институции, за најголем дел од случаите е препорачливо контакт-лицето и вработените од училиштето да ги направат разговорите со училиштето.</w:t>
      </w:r>
    </w:p>
    <w:p w:rsidR="004549FF" w:rsidRPr="00E6521A" w:rsidRDefault="004549FF" w:rsidP="004549FF">
      <w:pPr>
        <w:pStyle w:val="ListParagraph"/>
        <w:tabs>
          <w:tab w:val="left" w:pos="990"/>
        </w:tabs>
        <w:spacing w:after="0" w:line="360" w:lineRule="auto"/>
        <w:jc w:val="both"/>
        <w:rPr>
          <w:rFonts w:ascii="Times New Roman" w:hAnsi="Times New Roman"/>
          <w:lang w:val="mk-MK"/>
        </w:rPr>
      </w:pPr>
    </w:p>
    <w:p w:rsidR="004549FF" w:rsidRDefault="004549FF" w:rsidP="00DC6465">
      <w:pPr>
        <w:pStyle w:val="ListParagraph"/>
        <w:spacing w:after="0" w:line="360" w:lineRule="auto"/>
        <w:jc w:val="both"/>
        <w:rPr>
          <w:rFonts w:ascii="Times New Roman" w:hAnsi="Times New Roman"/>
          <w:b/>
          <w:lang w:val="mk-MK"/>
        </w:rPr>
      </w:pPr>
    </w:p>
    <w:p w:rsidR="00DC6465" w:rsidRPr="00E6521A" w:rsidRDefault="00DC6465" w:rsidP="00DC6465">
      <w:pPr>
        <w:pStyle w:val="ListParagraph"/>
        <w:spacing w:after="0" w:line="360" w:lineRule="auto"/>
        <w:jc w:val="both"/>
        <w:rPr>
          <w:rFonts w:ascii="Times New Roman" w:hAnsi="Times New Roman"/>
          <w:b/>
        </w:rPr>
      </w:pPr>
      <w:r w:rsidRPr="00E6521A">
        <w:rPr>
          <w:rFonts w:ascii="Times New Roman" w:hAnsi="Times New Roman"/>
          <w:b/>
          <w:lang w:val="mk-MK"/>
        </w:rPr>
        <w:t>Насоки за разговор</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Трпеливо и внимателно слушајте ги учесниците, вклучувајќи ги и сведоците,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Насочете го вниманието на конкретните постапки и однесување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Без осудување, согледувајте ја ситуацијата без намалување или преувеличување,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Внимателно слушајте што ви зборуваат учениците, не само тие што трпат насилство туку и тие кои го извршиле насилството, и тие кои ги набљудувале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Не интер</w:t>
      </w:r>
      <w:r>
        <w:rPr>
          <w:rFonts w:ascii="Times New Roman" w:hAnsi="Times New Roman"/>
          <w:lang w:val="mk-MK"/>
        </w:rPr>
        <w:t>претирајте, не менувајте, не тол</w:t>
      </w:r>
      <w:r w:rsidRPr="00E6521A">
        <w:rPr>
          <w:rFonts w:ascii="Times New Roman" w:hAnsi="Times New Roman"/>
          <w:lang w:val="mk-MK"/>
        </w:rPr>
        <w:t>кувајте, не заземајте страна,</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Користете речник што ги користат и учениците кога зборуваат за насилство, злоупотреба и занемарување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Pr>
          <w:rFonts w:ascii="Times New Roman" w:hAnsi="Times New Roman"/>
          <w:lang w:val="mk-MK"/>
        </w:rPr>
        <w:t>Не подразбир</w:t>
      </w:r>
      <w:r w:rsidRPr="00E6521A">
        <w:rPr>
          <w:rFonts w:ascii="Times New Roman" w:hAnsi="Times New Roman"/>
          <w:lang w:val="mk-MK"/>
        </w:rPr>
        <w:t>ајте, не претпоставувајте, прашувајте</w:t>
      </w:r>
      <w:r>
        <w:rPr>
          <w:rFonts w:ascii="Times New Roman" w:hAnsi="Times New Roman"/>
          <w:lang w:val="mk-MK"/>
        </w:rPr>
        <w:t>, а не тврде</w:t>
      </w:r>
      <w:r w:rsidRPr="00E6521A">
        <w:rPr>
          <w:rFonts w:ascii="Times New Roman" w:hAnsi="Times New Roman"/>
          <w:lang w:val="mk-MK"/>
        </w:rPr>
        <w:t>те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Pr>
          <w:rFonts w:ascii="Times New Roman" w:hAnsi="Times New Roman"/>
          <w:lang w:val="mk-MK"/>
        </w:rPr>
        <w:t>Про</w:t>
      </w:r>
      <w:r w:rsidRPr="00E6521A">
        <w:rPr>
          <w:rFonts w:ascii="Times New Roman" w:hAnsi="Times New Roman"/>
          <w:lang w:val="mk-MK"/>
        </w:rPr>
        <w:t>верете дали точно, правилно сте разбрале што ви кажале учениците,</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Разговарајте смирено, не реагирајте шокирано, со недоверба,</w:t>
      </w:r>
    </w:p>
    <w:p w:rsidR="00DC6465" w:rsidRPr="00E6521A" w:rsidRDefault="00DC6465" w:rsidP="00DC6465">
      <w:pPr>
        <w:pStyle w:val="ListParagraph"/>
        <w:numPr>
          <w:ilvl w:val="0"/>
          <w:numId w:val="6"/>
        </w:numPr>
        <w:tabs>
          <w:tab w:val="left" w:pos="1080"/>
        </w:tabs>
        <w:spacing w:after="0" w:line="360" w:lineRule="auto"/>
        <w:ind w:left="90" w:firstLine="630"/>
        <w:jc w:val="both"/>
        <w:rPr>
          <w:rFonts w:ascii="Times New Roman" w:hAnsi="Times New Roman"/>
          <w:lang w:val="mk-MK"/>
        </w:rPr>
      </w:pPr>
      <w:r w:rsidRPr="00E6521A">
        <w:rPr>
          <w:rFonts w:ascii="Times New Roman" w:hAnsi="Times New Roman"/>
          <w:lang w:val="mk-MK"/>
        </w:rPr>
        <w:t>покажете дека верувате во тоа што ученикот ви го зборува, за да го охрабрите да ви раскаже што повеќе</w:t>
      </w:r>
      <w:r>
        <w:rPr>
          <w:rFonts w:ascii="Times New Roman" w:hAnsi="Times New Roman"/>
          <w:lang w:val="mk-MK"/>
        </w:rPr>
        <w:t>.</w:t>
      </w:r>
    </w:p>
    <w:p w:rsidR="00DC6465" w:rsidRPr="00E6521A" w:rsidRDefault="00DC6465" w:rsidP="00DC6465">
      <w:pPr>
        <w:pStyle w:val="ListParagraph"/>
        <w:spacing w:after="0" w:line="360" w:lineRule="auto"/>
        <w:ind w:left="90" w:firstLine="180"/>
        <w:jc w:val="both"/>
        <w:rPr>
          <w:rFonts w:ascii="Times New Roman" w:hAnsi="Times New Roman"/>
          <w:b/>
          <w:lang w:val="mk-MK"/>
        </w:rPr>
      </w:pPr>
    </w:p>
    <w:p w:rsidR="00DC6465" w:rsidRPr="00E6521A" w:rsidRDefault="00DC6465" w:rsidP="00DC6465">
      <w:pPr>
        <w:pStyle w:val="ListParagraph"/>
        <w:spacing w:after="0" w:line="360" w:lineRule="auto"/>
        <w:ind w:left="90" w:firstLine="180"/>
        <w:jc w:val="both"/>
        <w:rPr>
          <w:rFonts w:ascii="Times New Roman" w:hAnsi="Times New Roman"/>
          <w:b/>
        </w:rPr>
      </w:pPr>
      <w:r w:rsidRPr="00E6521A">
        <w:rPr>
          <w:rFonts w:ascii="Times New Roman" w:hAnsi="Times New Roman"/>
          <w:b/>
          <w:lang w:val="mk-MK"/>
        </w:rPr>
        <w:t>ЗАШТИТА ОД НАСИЛСТВО И ПРОМЕНА НА ОДНЕСУВАЊЕТО НА СТОРИТЕЛОТ</w:t>
      </w:r>
    </w:p>
    <w:p w:rsidR="00DC6465" w:rsidRPr="00E6521A" w:rsidRDefault="00DC6465" w:rsidP="00DC6465">
      <w:pPr>
        <w:pStyle w:val="ListParagraph"/>
        <w:spacing w:after="0" w:line="360" w:lineRule="auto"/>
        <w:ind w:left="90" w:firstLine="180"/>
        <w:jc w:val="both"/>
        <w:rPr>
          <w:rFonts w:ascii="Times New Roman" w:hAnsi="Times New Roman"/>
          <w:b/>
        </w:rPr>
      </w:pPr>
      <w:r w:rsidRPr="00E6521A">
        <w:rPr>
          <w:rFonts w:ascii="Times New Roman" w:hAnsi="Times New Roman"/>
          <w:lang w:val="mk-MK"/>
        </w:rPr>
        <w:t>По смирувањето на ситуацијата и добивањето информации од разговорит</w:t>
      </w:r>
      <w:r>
        <w:rPr>
          <w:rFonts w:ascii="Times New Roman" w:hAnsi="Times New Roman"/>
          <w:lang w:val="mk-MK"/>
        </w:rPr>
        <w:t xml:space="preserve">е со сите вмешани и сведоци на </w:t>
      </w:r>
      <w:r w:rsidRPr="00E6521A">
        <w:rPr>
          <w:rFonts w:ascii="Times New Roman" w:hAnsi="Times New Roman"/>
          <w:lang w:val="mk-MK"/>
        </w:rPr>
        <w:t>н</w:t>
      </w:r>
      <w:r>
        <w:rPr>
          <w:rFonts w:ascii="Times New Roman" w:hAnsi="Times New Roman"/>
          <w:lang w:val="mk-MK"/>
        </w:rPr>
        <w:t>а</w:t>
      </w:r>
      <w:r w:rsidRPr="00E6521A">
        <w:rPr>
          <w:rFonts w:ascii="Times New Roman" w:hAnsi="Times New Roman"/>
          <w:lang w:val="mk-MK"/>
        </w:rPr>
        <w:t>силството, училиштето одлучува дали и кои мерки на заштита ќе се спроведат.</w:t>
      </w:r>
    </w:p>
    <w:p w:rsidR="00DC6465" w:rsidRPr="00E6521A" w:rsidRDefault="00DC6465" w:rsidP="00DC6465">
      <w:pPr>
        <w:pStyle w:val="ListParagraph"/>
        <w:spacing w:after="0" w:line="360" w:lineRule="auto"/>
        <w:ind w:left="90" w:firstLine="630"/>
        <w:jc w:val="both"/>
        <w:rPr>
          <w:rFonts w:ascii="Times New Roman" w:hAnsi="Times New Roman"/>
          <w:u w:val="single"/>
        </w:rPr>
      </w:pPr>
      <w:r w:rsidRPr="00E6521A">
        <w:rPr>
          <w:rFonts w:ascii="Times New Roman" w:hAnsi="Times New Roman"/>
          <w:u w:val="single"/>
          <w:lang w:val="mk-MK"/>
        </w:rPr>
        <w:lastRenderedPageBreak/>
        <w:t>План за заштита на ученикот жртва и промен</w:t>
      </w:r>
      <w:r>
        <w:rPr>
          <w:rFonts w:ascii="Times New Roman" w:hAnsi="Times New Roman"/>
          <w:u w:val="single"/>
          <w:lang w:val="mk-MK"/>
        </w:rPr>
        <w:t>а на однесување на сторителот мо</w:t>
      </w:r>
      <w:r w:rsidRPr="00E6521A">
        <w:rPr>
          <w:rFonts w:ascii="Times New Roman" w:hAnsi="Times New Roman"/>
          <w:u w:val="single"/>
          <w:lang w:val="mk-MK"/>
        </w:rPr>
        <w:t>же да вклучува:</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Психо-социјална поддршка на жртвата од страна на училишниот психолог или други стручни соработници</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 xml:space="preserve">Мерки за физичко одделување на жртвата од сторителот, табела бр. 1, 2 и </w:t>
      </w:r>
      <w:r w:rsidR="00902D0E">
        <w:rPr>
          <w:rFonts w:ascii="Times New Roman" w:hAnsi="Times New Roman"/>
          <w:lang w:val="mk-MK"/>
        </w:rPr>
        <w:t xml:space="preserve"> 3</w:t>
      </w:r>
      <w:r w:rsidRPr="00E6521A">
        <w:rPr>
          <w:rFonts w:ascii="Times New Roman" w:hAnsi="Times New Roman"/>
          <w:lang w:val="mk-MK"/>
        </w:rPr>
        <w:t>, преместување во друга паралелка</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Мерки за физичко одделување на жртвата се употребуваат само доколку е неопходно, доколку жртвата тоа го бара и доколку е во најдобар интерес  ослободување од настава за одреден период, ослободување од обврски по одредени предмети и вонанставни активности, и можност за привремено учење од дома.</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Мерки за промена на однесувањето на сторителот- се применува само ако стоерителот е друг ученик или ученици. Вклучуваат психо</w:t>
      </w:r>
      <w:r w:rsidRPr="00E6521A">
        <w:rPr>
          <w:rFonts w:ascii="Times New Roman" w:hAnsi="Times New Roman"/>
        </w:rPr>
        <w:t xml:space="preserve"> </w:t>
      </w:r>
      <w:r w:rsidRPr="00E6521A">
        <w:rPr>
          <w:rFonts w:ascii="Times New Roman" w:hAnsi="Times New Roman"/>
          <w:lang w:val="mk-MK"/>
        </w:rPr>
        <w:t>-</w:t>
      </w:r>
      <w:r w:rsidRPr="00E6521A">
        <w:rPr>
          <w:rFonts w:ascii="Times New Roman" w:hAnsi="Times New Roman"/>
        </w:rPr>
        <w:t xml:space="preserve"> </w:t>
      </w:r>
      <w:r w:rsidRPr="00E6521A">
        <w:rPr>
          <w:rFonts w:ascii="Times New Roman" w:hAnsi="Times New Roman"/>
          <w:lang w:val="mk-MK"/>
        </w:rPr>
        <w:t>социјална поддршка од психолог и упатување на родителот на психоцоцијално советување на родителот во надлежната установа.</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Педагошки мерки кон сторителот- согласно Закон за осносвно образование. Се изрекува само во случаите кога мерките за промена на однесувањето не покажуваат резултати и тогаш се работи за случај на насилство од табела бр. 2 и 3</w:t>
      </w:r>
    </w:p>
    <w:p w:rsidR="00DC6465" w:rsidRPr="00DC6465"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 xml:space="preserve">Преместување на сторителот во друго училиште -  овие мерки се користат за случаите на насилство од табела бр. 2 кои се повторуваат или случаите од табела бр. 3 и не претставува педагошка </w:t>
      </w:r>
      <w:r w:rsidRPr="00DC6465">
        <w:rPr>
          <w:rFonts w:ascii="Times New Roman" w:hAnsi="Times New Roman"/>
          <w:lang w:val="mk-MK"/>
        </w:rPr>
        <w:t xml:space="preserve">мерка, туку мерка за заштита на жртвата од насилство ( во случаи кога има голема траума за жртвата со последици врз здравјето и психо-физичкиот развојот на жртвата). </w:t>
      </w:r>
    </w:p>
    <w:p w:rsidR="00DC6465" w:rsidRPr="00E6521A" w:rsidRDefault="00DC6465" w:rsidP="00DC6465">
      <w:pPr>
        <w:pStyle w:val="ListParagraph"/>
        <w:numPr>
          <w:ilvl w:val="0"/>
          <w:numId w:val="7"/>
        </w:numPr>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Мерки за поддршка на набљудувачите или сведоците- контакт-лицето или друг стручен соработник или друг наставник спроведува мери за поддржување или промена на однесувањето на</w:t>
      </w:r>
    </w:p>
    <w:p w:rsidR="00DC6465" w:rsidRPr="00E6521A" w:rsidRDefault="00DC6465" w:rsidP="00DC6465">
      <w:pPr>
        <w:pStyle w:val="ListParagraph"/>
        <w:tabs>
          <w:tab w:val="left" w:pos="900"/>
        </w:tabs>
        <w:spacing w:after="0" w:line="360" w:lineRule="auto"/>
        <w:ind w:left="0"/>
        <w:jc w:val="both"/>
        <w:rPr>
          <w:rFonts w:ascii="Times New Roman" w:hAnsi="Times New Roman"/>
        </w:rPr>
      </w:pPr>
      <w:r w:rsidRPr="00E6521A">
        <w:rPr>
          <w:rFonts w:ascii="Times New Roman" w:hAnsi="Times New Roman"/>
          <w:lang w:val="mk-MK"/>
        </w:rPr>
        <w:t xml:space="preserve"> учениците, сведоците или набљудувачите. Овие мерки вклучуваат разговарање, објаснување на случајот и околностите, оставање про</w:t>
      </w:r>
      <w:r>
        <w:rPr>
          <w:rFonts w:ascii="Times New Roman" w:hAnsi="Times New Roman"/>
          <w:lang w:val="mk-MK"/>
        </w:rPr>
        <w:t>стор да ги</w:t>
      </w:r>
      <w:r w:rsidRPr="00E6521A">
        <w:rPr>
          <w:rFonts w:ascii="Times New Roman" w:hAnsi="Times New Roman"/>
          <w:lang w:val="mk-MK"/>
        </w:rPr>
        <w:t xml:space="preserve"> покаже</w:t>
      </w:r>
      <w:r>
        <w:rPr>
          <w:rFonts w:ascii="Times New Roman" w:hAnsi="Times New Roman"/>
          <w:lang w:val="mk-MK"/>
        </w:rPr>
        <w:t>те своите разм</w:t>
      </w:r>
      <w:r w:rsidRPr="00E6521A">
        <w:rPr>
          <w:rFonts w:ascii="Times New Roman" w:hAnsi="Times New Roman"/>
          <w:lang w:val="mk-MK"/>
        </w:rPr>
        <w:t>ислувања поврзани со случајот.</w:t>
      </w:r>
    </w:p>
    <w:p w:rsidR="00DC6465" w:rsidRPr="00E6521A" w:rsidRDefault="00DC6465" w:rsidP="00DC6465">
      <w:pPr>
        <w:pStyle w:val="ListParagraph"/>
        <w:tabs>
          <w:tab w:val="left" w:pos="900"/>
        </w:tabs>
        <w:spacing w:after="0" w:line="360" w:lineRule="auto"/>
        <w:ind w:left="0"/>
        <w:jc w:val="both"/>
        <w:rPr>
          <w:rFonts w:ascii="Times New Roman" w:hAnsi="Times New Roman"/>
          <w:lang w:val="mk-MK"/>
        </w:rPr>
      </w:pPr>
      <w:r w:rsidRPr="00E6521A">
        <w:rPr>
          <w:rFonts w:ascii="Times New Roman" w:hAnsi="Times New Roman"/>
        </w:rPr>
        <w:tab/>
      </w:r>
      <w:r w:rsidRPr="00E6521A">
        <w:rPr>
          <w:rFonts w:ascii="Times New Roman" w:hAnsi="Times New Roman"/>
          <w:lang w:val="mk-MK"/>
        </w:rPr>
        <w:t>Крајна цел на овие мерки е учениците да не го оправдуваат насилството и да разберат зошто ова однесување е штетно. Не смеат да се водат во присуство на ученикот жртва и ученикот сторител. Овие ученици не смеат да се осудуваат или обвинуваат ако не го пријавиле навремено, ако навивале и сл. Ако се однесува за насилство од табела 2 или 3 тогаш им се нуди психо-социјална поддршка од психологот, може да се вклучат во едукативни активности, прадавања и работилници на теми поврзани со случаи на насилство, за ненасилна комуникација и врсничка поддршка на жртви на насилство.</w:t>
      </w:r>
    </w:p>
    <w:p w:rsidR="00DC6465" w:rsidRPr="00E6521A" w:rsidRDefault="00DC6465" w:rsidP="00DC6465">
      <w:pPr>
        <w:pStyle w:val="ListParagraph"/>
        <w:tabs>
          <w:tab w:val="left" w:pos="900"/>
        </w:tabs>
        <w:spacing w:after="0" w:line="360" w:lineRule="auto"/>
        <w:ind w:left="0"/>
        <w:jc w:val="both"/>
        <w:rPr>
          <w:rFonts w:ascii="Times New Roman" w:hAnsi="Times New Roman"/>
          <w:lang w:val="mk-MK"/>
        </w:rPr>
      </w:pPr>
      <w:r w:rsidRPr="00E6521A">
        <w:rPr>
          <w:rFonts w:ascii="Times New Roman" w:hAnsi="Times New Roman"/>
        </w:rPr>
        <w:lastRenderedPageBreak/>
        <w:tab/>
      </w:r>
      <w:r w:rsidRPr="00E6521A">
        <w:rPr>
          <w:rFonts w:ascii="Times New Roman" w:hAnsi="Times New Roman"/>
          <w:lang w:val="mk-MK"/>
        </w:rPr>
        <w:t>Сите мерки кои се однесуваат на жртвата мора да се донесат со нејзино вклучување, согласување и земање предвид на наејзините желби и потреби.</w:t>
      </w:r>
    </w:p>
    <w:p w:rsidR="00DC6465" w:rsidRPr="00E6521A" w:rsidRDefault="00DC6465" w:rsidP="00DC6465">
      <w:pPr>
        <w:pStyle w:val="ListParagraph"/>
        <w:tabs>
          <w:tab w:val="left" w:pos="900"/>
        </w:tabs>
        <w:spacing w:after="0" w:line="360" w:lineRule="auto"/>
        <w:ind w:left="0"/>
        <w:jc w:val="both"/>
        <w:rPr>
          <w:rFonts w:ascii="Times New Roman" w:hAnsi="Times New Roman"/>
          <w:lang w:val="mk-MK"/>
        </w:rPr>
      </w:pPr>
      <w:r w:rsidRPr="00E6521A">
        <w:rPr>
          <w:rFonts w:ascii="Times New Roman" w:hAnsi="Times New Roman"/>
        </w:rPr>
        <w:tab/>
      </w:r>
      <w:r w:rsidRPr="00E6521A">
        <w:rPr>
          <w:rFonts w:ascii="Times New Roman" w:hAnsi="Times New Roman"/>
          <w:lang w:val="mk-MK"/>
        </w:rPr>
        <w:t>Контакт-лицето или друго вработено лице кое е од доверба на ученикот сторител, ќе разговара со сторителот за донесените мерки, резултатот што се сака да се постигне, следните чекори кои ќе се преземат и последиците со кои ќе се соочи. Ученикот сторител не треба да се обвинува, осудува, туку треба да се влијае врз промена на неговото однесување и врз факторите кои довеле до насилничкото однесување .</w:t>
      </w:r>
    </w:p>
    <w:p w:rsidR="00DC6465" w:rsidRPr="00E6521A" w:rsidRDefault="00DC6465" w:rsidP="00DC6465">
      <w:pPr>
        <w:pStyle w:val="ListParagraph"/>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Родителите</w:t>
      </w:r>
      <w:r w:rsidRPr="00E6521A">
        <w:rPr>
          <w:rFonts w:ascii="Times New Roman" w:hAnsi="Times New Roman"/>
        </w:rPr>
        <w:t xml:space="preserve"> </w:t>
      </w:r>
      <w:r w:rsidRPr="00E6521A">
        <w:rPr>
          <w:rFonts w:ascii="Times New Roman" w:hAnsi="Times New Roman"/>
          <w:lang w:val="mk-MK"/>
        </w:rPr>
        <w:t>/ старателите на жртвата и на сторителот се вклучуваат во изработка на планот за заштита на ученикот жртва и промена на однесувањето на сторителот, секогаш  кога тоа не</w:t>
      </w:r>
      <w:r>
        <w:rPr>
          <w:rFonts w:ascii="Times New Roman" w:hAnsi="Times New Roman"/>
          <w:lang w:val="mk-MK"/>
        </w:rPr>
        <w:t xml:space="preserve"> </w:t>
      </w:r>
      <w:r w:rsidRPr="00E6521A">
        <w:rPr>
          <w:rFonts w:ascii="Times New Roman" w:hAnsi="Times New Roman"/>
          <w:lang w:val="mk-MK"/>
        </w:rPr>
        <w:t>е спротивно на принципот на најдобар интерес на детето.</w:t>
      </w:r>
    </w:p>
    <w:p w:rsidR="00DC6465" w:rsidRPr="00E6521A" w:rsidRDefault="00DC6465" w:rsidP="00DC6465">
      <w:pPr>
        <w:pStyle w:val="ListParagraph"/>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Доколку родителите</w:t>
      </w:r>
      <w:r w:rsidRPr="00E6521A">
        <w:rPr>
          <w:rFonts w:ascii="Times New Roman" w:hAnsi="Times New Roman"/>
        </w:rPr>
        <w:t xml:space="preserve"> </w:t>
      </w:r>
      <w:r w:rsidRPr="00E6521A">
        <w:rPr>
          <w:rFonts w:ascii="Times New Roman" w:hAnsi="Times New Roman"/>
          <w:lang w:val="mk-MK"/>
        </w:rPr>
        <w:t>/ старателите не се соработливи и дејствуваат на штета на детето, училиштето е должно да го извести Центарот за социјална работа. Доколку истетите се однесуваат насилнички или може да дојде до насилство училиштето повикува полиција а по потреба и  др. институции.</w:t>
      </w:r>
    </w:p>
    <w:p w:rsidR="00DC6465" w:rsidRPr="00E6521A" w:rsidRDefault="00DC6465" w:rsidP="00DC6465">
      <w:pPr>
        <w:pStyle w:val="ListParagraph"/>
        <w:tabs>
          <w:tab w:val="left" w:pos="900"/>
        </w:tabs>
        <w:spacing w:after="0" w:line="360" w:lineRule="auto"/>
        <w:ind w:left="0" w:firstLine="630"/>
        <w:jc w:val="both"/>
        <w:rPr>
          <w:rFonts w:ascii="Times New Roman" w:hAnsi="Times New Roman"/>
        </w:rPr>
      </w:pPr>
      <w:r w:rsidRPr="00E6521A">
        <w:rPr>
          <w:rFonts w:ascii="Times New Roman" w:hAnsi="Times New Roman"/>
          <w:lang w:val="mk-MK"/>
        </w:rPr>
        <w:t>Планот за заштита на жртвата и промена на однесувањето на сторителот постојано се евалуира и дополнува, се оценува дали дава резултати.</w:t>
      </w:r>
    </w:p>
    <w:p w:rsidR="00DC6465" w:rsidRPr="00E6521A" w:rsidRDefault="00DC6465" w:rsidP="00DC6465">
      <w:pPr>
        <w:pStyle w:val="ListParagraph"/>
        <w:tabs>
          <w:tab w:val="left" w:pos="900"/>
        </w:tabs>
        <w:spacing w:after="0" w:line="360" w:lineRule="auto"/>
        <w:ind w:left="0" w:firstLine="630"/>
        <w:jc w:val="both"/>
        <w:rPr>
          <w:rFonts w:ascii="Times New Roman" w:hAnsi="Times New Roman"/>
          <w:lang w:val="mk-MK"/>
        </w:rPr>
      </w:pPr>
      <w:r w:rsidRPr="00E6521A">
        <w:rPr>
          <w:rFonts w:ascii="Times New Roman" w:hAnsi="Times New Roman"/>
          <w:lang w:val="mk-MK"/>
        </w:rPr>
        <w:t xml:space="preserve">Училиштето го одреди лицето </w:t>
      </w:r>
      <w:r w:rsidR="008679CC">
        <w:rPr>
          <w:rFonts w:ascii="Times New Roman" w:hAnsi="Times New Roman"/>
          <w:lang w:val="mk-MK"/>
        </w:rPr>
        <w:t>Мери Синадиновска,</w:t>
      </w:r>
      <w:r w:rsidR="006534A8">
        <w:rPr>
          <w:rFonts w:ascii="Times New Roman" w:hAnsi="Times New Roman"/>
          <w:lang w:val="mk-MK"/>
        </w:rPr>
        <w:t xml:space="preserve"> психолог</w:t>
      </w:r>
      <w:r w:rsidRPr="006534A8">
        <w:rPr>
          <w:rFonts w:ascii="Times New Roman" w:hAnsi="Times New Roman"/>
          <w:lang w:val="mk-MK"/>
        </w:rPr>
        <w:t xml:space="preserve"> во училиштето</w:t>
      </w:r>
      <w:r w:rsidR="008679CC">
        <w:rPr>
          <w:rFonts w:ascii="Times New Roman" w:hAnsi="Times New Roman"/>
          <w:lang w:val="mk-MK"/>
        </w:rPr>
        <w:t>,</w:t>
      </w:r>
      <w:r w:rsidRPr="006534A8">
        <w:rPr>
          <w:rFonts w:ascii="Times New Roman" w:hAnsi="Times New Roman"/>
          <w:lang w:val="mk-MK"/>
        </w:rPr>
        <w:t xml:space="preserve"> за одговорно лице задолжено за спроведување на овој Протокол, а за нејзин заменик го одреди лицето </w:t>
      </w:r>
      <w:r w:rsidR="008679CC">
        <w:rPr>
          <w:rFonts w:ascii="Times New Roman" w:hAnsi="Times New Roman"/>
          <w:lang w:val="mk-MK"/>
        </w:rPr>
        <w:t>Маријана Грчевска-Чадиковска, дефектолог</w:t>
      </w:r>
      <w:r w:rsidR="008679CC" w:rsidRPr="008679CC">
        <w:rPr>
          <w:rFonts w:ascii="Times New Roman" w:hAnsi="Times New Roman"/>
          <w:lang w:val="mk-MK"/>
        </w:rPr>
        <w:t xml:space="preserve"> </w:t>
      </w:r>
      <w:r w:rsidR="008679CC" w:rsidRPr="006534A8">
        <w:rPr>
          <w:rFonts w:ascii="Times New Roman" w:hAnsi="Times New Roman"/>
          <w:lang w:val="mk-MK"/>
        </w:rPr>
        <w:t>во училиштето</w:t>
      </w:r>
      <w:r w:rsidRPr="00E6521A">
        <w:rPr>
          <w:rFonts w:ascii="Times New Roman" w:hAnsi="Times New Roman"/>
          <w:lang w:val="mk-MK"/>
        </w:rPr>
        <w:t xml:space="preserve">. Двете лица работат во тесна и постојана соработка со стручните соработници и раководителите на паралелка. </w:t>
      </w:r>
    </w:p>
    <w:p w:rsidR="00DC6465" w:rsidRPr="00E6521A" w:rsidRDefault="00DC6465" w:rsidP="00DC6465">
      <w:pPr>
        <w:spacing w:after="0" w:line="360" w:lineRule="auto"/>
        <w:ind w:firstLine="630"/>
        <w:jc w:val="both"/>
        <w:rPr>
          <w:rFonts w:ascii="Times New Roman" w:hAnsi="Times New Roman"/>
          <w:lang w:val="mk-MK"/>
        </w:rPr>
      </w:pPr>
      <w:r w:rsidRPr="00E6521A">
        <w:rPr>
          <w:rFonts w:ascii="Times New Roman" w:hAnsi="Times New Roman"/>
          <w:lang w:val="mk-MK"/>
        </w:rPr>
        <w:t>Одговорното контакт</w:t>
      </w:r>
      <w:r w:rsidRPr="00E6521A">
        <w:rPr>
          <w:rFonts w:ascii="Times New Roman" w:hAnsi="Times New Roman"/>
        </w:rPr>
        <w:t xml:space="preserve"> </w:t>
      </w:r>
      <w:r w:rsidRPr="00E6521A">
        <w:rPr>
          <w:rFonts w:ascii="Times New Roman" w:hAnsi="Times New Roman"/>
          <w:lang w:val="mk-MK"/>
        </w:rPr>
        <w:t>- лице е должно да го евидентира  секој случај на насилство н</w:t>
      </w:r>
      <w:r w:rsidR="00F36C2B">
        <w:rPr>
          <w:rFonts w:ascii="Times New Roman" w:hAnsi="Times New Roman"/>
          <w:lang w:val="mk-MK"/>
        </w:rPr>
        <w:t>ад ученик во определен формулар</w:t>
      </w:r>
      <w:r w:rsidRPr="00E6521A">
        <w:rPr>
          <w:rFonts w:ascii="Times New Roman" w:hAnsi="Times New Roman"/>
          <w:lang w:val="mk-MK"/>
        </w:rPr>
        <w:t>.</w:t>
      </w:r>
    </w:p>
    <w:p w:rsidR="00DC6465" w:rsidRPr="00E6521A" w:rsidRDefault="00DC6465" w:rsidP="00DC6465">
      <w:pPr>
        <w:spacing w:after="0" w:line="360" w:lineRule="auto"/>
        <w:jc w:val="both"/>
        <w:rPr>
          <w:rFonts w:ascii="Times New Roman" w:hAnsi="Times New Roman"/>
          <w:lang w:val="mk-MK"/>
        </w:rPr>
      </w:pPr>
      <w:r w:rsidRPr="00E6521A">
        <w:rPr>
          <w:rFonts w:ascii="Times New Roman" w:hAnsi="Times New Roman"/>
          <w:lang w:val="mk-MK"/>
        </w:rPr>
        <w:t>Овој Протокол ќе биде презентиран на Наставнички совет, на одделенски час на паралелката, на Совет на родители и Училишен одбор и ќе биде објавен на веб страната на училиштето.</w:t>
      </w:r>
    </w:p>
    <w:p w:rsidR="00DC6465" w:rsidRPr="00E6521A" w:rsidRDefault="00DC6465" w:rsidP="00DC6465">
      <w:pPr>
        <w:spacing w:after="0" w:line="360" w:lineRule="auto"/>
        <w:jc w:val="both"/>
        <w:rPr>
          <w:rFonts w:ascii="Times New Roman" w:hAnsi="Times New Roman"/>
          <w:lang w:val="mk-MK"/>
        </w:rPr>
      </w:pPr>
    </w:p>
    <w:p w:rsidR="00DC6465" w:rsidRPr="00E6521A" w:rsidRDefault="00DC6465" w:rsidP="00DC6465">
      <w:pPr>
        <w:spacing w:after="0" w:line="360" w:lineRule="auto"/>
        <w:jc w:val="both"/>
        <w:rPr>
          <w:rFonts w:ascii="Times New Roman" w:hAnsi="Times New Roman"/>
        </w:rPr>
      </w:pPr>
    </w:p>
    <w:p w:rsidR="00F8160F" w:rsidRDefault="00F8160F" w:rsidP="00DC6465">
      <w:pPr>
        <w:spacing w:after="0" w:line="360" w:lineRule="auto"/>
        <w:jc w:val="both"/>
        <w:rPr>
          <w:rFonts w:ascii="Times New Roman" w:hAnsi="Times New Roman"/>
          <w:lang w:val="mk-MK"/>
        </w:rPr>
      </w:pPr>
      <w:r>
        <w:rPr>
          <w:rFonts w:ascii="Times New Roman" w:hAnsi="Times New Roman"/>
          <w:lang w:val="mk-MK"/>
        </w:rPr>
        <w:t>Изработил</w:t>
      </w:r>
      <w:r w:rsidR="005A6536">
        <w:rPr>
          <w:rFonts w:ascii="Times New Roman" w:hAnsi="Times New Roman"/>
          <w:lang w:val="mk-MK"/>
        </w:rPr>
        <w:t>е:</w:t>
      </w:r>
    </w:p>
    <w:p w:rsidR="00DC6465" w:rsidRDefault="005A6536" w:rsidP="00DC6465">
      <w:pPr>
        <w:spacing w:after="0" w:line="360" w:lineRule="auto"/>
        <w:jc w:val="both"/>
        <w:rPr>
          <w:rFonts w:ascii="Times New Roman" w:hAnsi="Times New Roman"/>
          <w:lang w:val="mk-MK"/>
        </w:rPr>
      </w:pPr>
      <w:r>
        <w:rPr>
          <w:rFonts w:ascii="Times New Roman" w:hAnsi="Times New Roman"/>
          <w:lang w:val="mk-MK"/>
        </w:rPr>
        <w:t>Психолог -</w:t>
      </w:r>
      <w:r w:rsidR="00DC6465" w:rsidRPr="00E6521A">
        <w:rPr>
          <w:rFonts w:ascii="Times New Roman" w:hAnsi="Times New Roman"/>
          <w:lang w:val="mk-MK"/>
        </w:rPr>
        <w:t xml:space="preserve"> </w:t>
      </w:r>
      <w:r w:rsidR="00EA472E">
        <w:rPr>
          <w:rFonts w:ascii="Times New Roman" w:hAnsi="Times New Roman"/>
          <w:lang w:val="mk-MK"/>
        </w:rPr>
        <w:t>Мери Синадиновска</w:t>
      </w:r>
      <w:r w:rsidR="00DC6465" w:rsidRPr="00E6521A">
        <w:rPr>
          <w:rFonts w:ascii="Times New Roman" w:hAnsi="Times New Roman"/>
          <w:lang w:val="mk-MK"/>
        </w:rPr>
        <w:t xml:space="preserve"> </w:t>
      </w:r>
    </w:p>
    <w:p w:rsidR="00DC6465" w:rsidRDefault="005A6536" w:rsidP="00DC6465">
      <w:pPr>
        <w:spacing w:after="0" w:line="360" w:lineRule="auto"/>
        <w:jc w:val="both"/>
        <w:rPr>
          <w:rFonts w:ascii="Times New Roman" w:hAnsi="Times New Roman"/>
          <w:lang w:val="mk-MK"/>
        </w:rPr>
      </w:pPr>
      <w:r>
        <w:rPr>
          <w:rFonts w:ascii="Times New Roman" w:hAnsi="Times New Roman"/>
          <w:lang w:val="mk-MK"/>
        </w:rPr>
        <w:t>Дефектолог - Маријана Грчевска-Чадиковска</w:t>
      </w:r>
    </w:p>
    <w:p w:rsidR="00C86A9A" w:rsidRDefault="00C86A9A" w:rsidP="00DC6465">
      <w:pPr>
        <w:spacing w:after="0" w:line="360" w:lineRule="auto"/>
        <w:jc w:val="both"/>
        <w:rPr>
          <w:rFonts w:ascii="Times New Roman" w:hAnsi="Times New Roman"/>
          <w:lang w:val="mk-MK"/>
        </w:rPr>
      </w:pPr>
    </w:p>
    <w:p w:rsidR="00C86A9A" w:rsidRDefault="00C86A9A" w:rsidP="00DC6465">
      <w:pPr>
        <w:spacing w:after="0" w:line="360" w:lineRule="auto"/>
        <w:jc w:val="both"/>
        <w:rPr>
          <w:rFonts w:ascii="Times New Roman" w:hAnsi="Times New Roman"/>
          <w:lang w:val="mk-MK"/>
        </w:rPr>
      </w:pPr>
    </w:p>
    <w:p w:rsidR="00C86A9A" w:rsidRDefault="00C86A9A" w:rsidP="00DC6465">
      <w:pPr>
        <w:spacing w:after="0" w:line="360" w:lineRule="auto"/>
        <w:jc w:val="both"/>
        <w:rPr>
          <w:rFonts w:ascii="Times New Roman" w:hAnsi="Times New Roman"/>
          <w:lang w:val="mk-MK"/>
        </w:rPr>
      </w:pPr>
    </w:p>
    <w:p w:rsidR="00C86A9A" w:rsidRDefault="00C86A9A" w:rsidP="00DC6465">
      <w:pPr>
        <w:spacing w:after="0" w:line="360" w:lineRule="auto"/>
        <w:jc w:val="both"/>
        <w:rPr>
          <w:rFonts w:ascii="Times New Roman" w:hAnsi="Times New Roman"/>
          <w:lang w:val="mk-MK"/>
        </w:rPr>
      </w:pPr>
    </w:p>
    <w:p w:rsidR="00C86A9A" w:rsidRDefault="00C86A9A" w:rsidP="00DC6465">
      <w:pPr>
        <w:spacing w:after="0" w:line="360" w:lineRule="auto"/>
        <w:jc w:val="both"/>
        <w:rPr>
          <w:rFonts w:ascii="Times New Roman" w:hAnsi="Times New Roman"/>
          <w:lang w:val="mk-MK"/>
        </w:rPr>
      </w:pPr>
    </w:p>
    <w:p w:rsidR="00C86A9A" w:rsidRPr="00E6521A" w:rsidRDefault="00C86A9A" w:rsidP="00DC6465">
      <w:pPr>
        <w:spacing w:after="0" w:line="360" w:lineRule="auto"/>
        <w:jc w:val="both"/>
        <w:rPr>
          <w:rFonts w:ascii="Times New Roman" w:hAnsi="Times New Roman"/>
          <w:lang w:val="mk-MK"/>
        </w:rPr>
      </w:pPr>
    </w:p>
    <w:p w:rsidR="00DC6465" w:rsidRDefault="00DC6465" w:rsidP="00DC6465">
      <w:pPr>
        <w:spacing w:after="0" w:line="360" w:lineRule="auto"/>
        <w:jc w:val="right"/>
        <w:rPr>
          <w:rFonts w:ascii="Times New Roman" w:hAnsi="Times New Roman"/>
          <w:lang w:val="mk-MK"/>
        </w:rPr>
      </w:pPr>
      <w:r w:rsidRPr="00E6521A">
        <w:rPr>
          <w:rFonts w:ascii="Times New Roman" w:hAnsi="Times New Roman"/>
          <w:lang w:val="mk-MK"/>
        </w:rPr>
        <w:t xml:space="preserve">                                                                                                                         </w:t>
      </w:r>
      <w:r>
        <w:rPr>
          <w:rFonts w:ascii="Times New Roman" w:hAnsi="Times New Roman"/>
          <w:lang w:val="mk-MK"/>
        </w:rPr>
        <w:t xml:space="preserve">             </w:t>
      </w:r>
      <w:r w:rsidRPr="00E6521A">
        <w:rPr>
          <w:rFonts w:ascii="Times New Roman" w:hAnsi="Times New Roman"/>
          <w:lang w:val="mk-MK"/>
        </w:rPr>
        <w:t>Директор,</w:t>
      </w:r>
    </w:p>
    <w:p w:rsidR="00DC6465" w:rsidRPr="00E6521A" w:rsidRDefault="00EA472E" w:rsidP="00DC6465">
      <w:pPr>
        <w:spacing w:after="0" w:line="360" w:lineRule="auto"/>
        <w:jc w:val="right"/>
        <w:rPr>
          <w:rFonts w:ascii="Times New Roman" w:hAnsi="Times New Roman"/>
          <w:lang w:val="mk-MK"/>
        </w:rPr>
      </w:pPr>
      <w:r>
        <w:rPr>
          <w:rFonts w:ascii="Times New Roman" w:hAnsi="Times New Roman"/>
          <w:lang w:val="mk-MK"/>
        </w:rPr>
        <w:t>Кристина Андриќ - Стојановска</w:t>
      </w:r>
    </w:p>
    <w:p w:rsidR="00DC6465" w:rsidRPr="00DC6465" w:rsidRDefault="00DC6465" w:rsidP="00DC6465">
      <w:pPr>
        <w:spacing w:before="100" w:beforeAutospacing="1" w:after="100" w:afterAutospacing="1" w:line="360" w:lineRule="auto"/>
        <w:jc w:val="right"/>
        <w:rPr>
          <w:rFonts w:ascii="Times New Roman" w:hAnsi="Times New Roman"/>
          <w:lang w:val="mk-MK"/>
        </w:rPr>
      </w:pP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lang w:val="mk-MK"/>
        </w:rPr>
        <w:tab/>
      </w:r>
      <w:r w:rsidRPr="00E6521A">
        <w:rPr>
          <w:rFonts w:ascii="Times New Roman" w:hAnsi="Times New Roman"/>
        </w:rPr>
        <w:t>___</w:t>
      </w:r>
      <w:r w:rsidR="00EA472E">
        <w:rPr>
          <w:rFonts w:ascii="Times New Roman" w:hAnsi="Times New Roman"/>
          <w:lang w:val="mk-MK"/>
        </w:rPr>
        <w:t>_______________</w:t>
      </w:r>
      <w:r w:rsidRPr="00E6521A">
        <w:rPr>
          <w:rFonts w:ascii="Times New Roman" w:hAnsi="Times New Roman"/>
        </w:rPr>
        <w:t>_________</w:t>
      </w:r>
      <w:r w:rsidRPr="00E6521A">
        <w:rPr>
          <w:rFonts w:ascii="Times New Roman" w:hAnsi="Times New Roman"/>
          <w:lang w:val="mk-MK"/>
        </w:rPr>
        <w:t xml:space="preserve">  </w:t>
      </w:r>
    </w:p>
    <w:p w:rsidR="00DC6465" w:rsidRPr="00E6521A" w:rsidRDefault="00DC6465" w:rsidP="00DC6465">
      <w:pPr>
        <w:spacing w:after="0" w:line="360" w:lineRule="auto"/>
        <w:jc w:val="right"/>
        <w:rPr>
          <w:rFonts w:ascii="Times New Roman" w:hAnsi="Times New Roman"/>
        </w:rPr>
      </w:pPr>
    </w:p>
    <w:p w:rsidR="00DC6465" w:rsidRPr="00E6521A" w:rsidRDefault="00DC6465" w:rsidP="00DC6465">
      <w:pPr>
        <w:spacing w:after="0" w:line="360" w:lineRule="auto"/>
        <w:rPr>
          <w:rFonts w:ascii="Times New Roman" w:eastAsia="Calibri" w:hAnsi="Times New Roman"/>
          <w:lang w:val="mk-MK"/>
        </w:rPr>
      </w:pPr>
    </w:p>
    <w:p w:rsidR="00DC6465" w:rsidRDefault="00DC6465" w:rsidP="00DC6465">
      <w:pPr>
        <w:spacing w:after="0" w:line="360" w:lineRule="auto"/>
        <w:rPr>
          <w:rFonts w:ascii="Times New Roman" w:hAnsi="Times New Roman"/>
          <w:b/>
          <w:sz w:val="20"/>
          <w:szCs w:val="20"/>
          <w:lang w:val="mk-MK"/>
        </w:rPr>
      </w:pPr>
      <w:r w:rsidRPr="00E6521A">
        <w:rPr>
          <w:rFonts w:ascii="Times New Roman" w:hAnsi="Times New Roman"/>
          <w:b/>
          <w:sz w:val="20"/>
          <w:szCs w:val="20"/>
          <w:lang w:val="mk-MK"/>
        </w:rPr>
        <w:t xml:space="preserve">Прилог 1: Табели со категоризација на насилството </w:t>
      </w:r>
    </w:p>
    <w:p w:rsidR="00902D0E" w:rsidRPr="00E6521A" w:rsidRDefault="00902D0E" w:rsidP="00DC6465">
      <w:pPr>
        <w:spacing w:after="0" w:line="360" w:lineRule="auto"/>
        <w:rPr>
          <w:rFonts w:ascii="Times New Roman" w:hAnsi="Times New Roman"/>
          <w:b/>
          <w:sz w:val="20"/>
          <w:szCs w:val="20"/>
          <w:lang w:val="mk-MK"/>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520"/>
        <w:gridCol w:w="1710"/>
        <w:gridCol w:w="2430"/>
        <w:gridCol w:w="2250"/>
      </w:tblGrid>
      <w:tr w:rsidR="00DC6465" w:rsidRPr="00E6521A" w:rsidTr="00522A52">
        <w:tc>
          <w:tcPr>
            <w:tcW w:w="11160" w:type="dxa"/>
            <w:gridSpan w:val="5"/>
            <w:shd w:val="clear" w:color="auto" w:fill="FFFFFF"/>
          </w:tcPr>
          <w:p w:rsidR="00DC6465" w:rsidRPr="00E6521A" w:rsidRDefault="00DC6465" w:rsidP="00522A52">
            <w:pPr>
              <w:spacing w:after="0" w:line="240" w:lineRule="auto"/>
              <w:jc w:val="both"/>
              <w:rPr>
                <w:rFonts w:ascii="Times New Roman" w:hAnsi="Times New Roman"/>
                <w:b/>
                <w:sz w:val="20"/>
                <w:szCs w:val="20"/>
              </w:rPr>
            </w:pPr>
            <w:r w:rsidRPr="00E6521A">
              <w:rPr>
                <w:rFonts w:ascii="Times New Roman" w:hAnsi="Times New Roman"/>
                <w:b/>
                <w:sz w:val="20"/>
                <w:szCs w:val="20"/>
                <w:lang w:val="mk-MK"/>
              </w:rPr>
              <w:t xml:space="preserve">Табела 1- </w:t>
            </w:r>
            <w:proofErr w:type="spellStart"/>
            <w:r w:rsidRPr="00E6521A">
              <w:rPr>
                <w:rFonts w:ascii="Times New Roman" w:hAnsi="Times New Roman"/>
                <w:b/>
                <w:sz w:val="20"/>
                <w:szCs w:val="20"/>
              </w:rPr>
              <w:t>Прво</w:t>
            </w:r>
            <w:proofErr w:type="spellEnd"/>
            <w:r w:rsidRPr="00E6521A">
              <w:rPr>
                <w:rFonts w:ascii="Times New Roman" w:hAnsi="Times New Roman"/>
                <w:b/>
                <w:sz w:val="20"/>
                <w:szCs w:val="20"/>
              </w:rPr>
              <w:t xml:space="preserve"> </w:t>
            </w:r>
            <w:proofErr w:type="spellStart"/>
            <w:r w:rsidRPr="00E6521A">
              <w:rPr>
                <w:rFonts w:ascii="Times New Roman" w:hAnsi="Times New Roman"/>
                <w:b/>
                <w:sz w:val="20"/>
                <w:szCs w:val="20"/>
              </w:rPr>
              <w:t>ниво</w:t>
            </w:r>
            <w:proofErr w:type="spellEnd"/>
          </w:p>
        </w:tc>
      </w:tr>
      <w:tr w:rsidR="00DC6465" w:rsidRPr="00E6521A" w:rsidTr="00522A52">
        <w:tc>
          <w:tcPr>
            <w:tcW w:w="2250" w:type="dxa"/>
            <w:shd w:val="clear" w:color="auto" w:fill="FFFFFF"/>
          </w:tcPr>
          <w:p w:rsidR="00DC6465" w:rsidRPr="00E6521A" w:rsidRDefault="00DC6465" w:rsidP="00522A52">
            <w:pPr>
              <w:spacing w:after="0" w:line="240" w:lineRule="auto"/>
              <w:jc w:val="both"/>
              <w:rPr>
                <w:rFonts w:ascii="Times New Roman" w:hAnsi="Times New Roman"/>
                <w:b/>
                <w:sz w:val="20"/>
                <w:szCs w:val="20"/>
              </w:rPr>
            </w:pPr>
            <w:proofErr w:type="spellStart"/>
            <w:r w:rsidRPr="00E6521A">
              <w:rPr>
                <w:rFonts w:ascii="Times New Roman" w:hAnsi="Times New Roman"/>
                <w:b/>
                <w:sz w:val="20"/>
                <w:szCs w:val="20"/>
              </w:rPr>
              <w:t>Физичко</w:t>
            </w:r>
            <w:proofErr w:type="spellEnd"/>
            <w:r w:rsidRPr="00E6521A">
              <w:rPr>
                <w:rFonts w:ascii="Times New Roman" w:hAnsi="Times New Roman"/>
                <w:b/>
                <w:sz w:val="20"/>
                <w:szCs w:val="20"/>
              </w:rPr>
              <w:t xml:space="preserve"> </w:t>
            </w:r>
            <w:proofErr w:type="spellStart"/>
            <w:r w:rsidRPr="00E6521A">
              <w:rPr>
                <w:rFonts w:ascii="Times New Roman" w:hAnsi="Times New Roman"/>
                <w:b/>
                <w:sz w:val="20"/>
                <w:szCs w:val="20"/>
              </w:rPr>
              <w:t>насилство</w:t>
            </w:r>
            <w:proofErr w:type="spellEnd"/>
          </w:p>
        </w:tc>
        <w:tc>
          <w:tcPr>
            <w:tcW w:w="252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Емоционално/ психичко насилство</w:t>
            </w:r>
          </w:p>
        </w:tc>
        <w:tc>
          <w:tcPr>
            <w:tcW w:w="171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Социјално насилство</w:t>
            </w:r>
          </w:p>
        </w:tc>
        <w:tc>
          <w:tcPr>
            <w:tcW w:w="243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Сексуално насилство/ злоупотреба</w:t>
            </w:r>
          </w:p>
        </w:tc>
        <w:tc>
          <w:tcPr>
            <w:tcW w:w="2250" w:type="dxa"/>
            <w:shd w:val="clear" w:color="auto" w:fill="auto"/>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 xml:space="preserve">Кибер насилство </w:t>
            </w:r>
          </w:p>
        </w:tc>
      </w:tr>
      <w:tr w:rsidR="00DC6465" w:rsidRPr="00E6521A" w:rsidTr="00522A52">
        <w:trPr>
          <w:trHeight w:val="1407"/>
        </w:trPr>
        <w:tc>
          <w:tcPr>
            <w:tcW w:w="2250" w:type="dxa"/>
            <w:shd w:val="clear" w:color="auto" w:fill="auto"/>
          </w:tcPr>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удирање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чврги</w:t>
            </w:r>
            <w:proofErr w:type="spellEnd"/>
            <w:r w:rsidRPr="00E6521A">
              <w:rPr>
                <w:rFonts w:ascii="Times New Roman" w:hAnsi="Times New Roman"/>
                <w:sz w:val="20"/>
                <w:szCs w:val="20"/>
              </w:rPr>
              <w:t>,</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буткање</w:t>
            </w:r>
            <w:proofErr w:type="spellEnd"/>
            <w:r w:rsidRPr="00E6521A">
              <w:rPr>
                <w:rFonts w:ascii="Times New Roman" w:hAnsi="Times New Roman"/>
                <w:sz w:val="20"/>
                <w:szCs w:val="20"/>
              </w:rPr>
              <w:t>,</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штипење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гребење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кубење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гризење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сопнување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шутирање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валкање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уништување</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предмети</w:t>
            </w:r>
            <w:proofErr w:type="spellEnd"/>
            <w:r w:rsidRPr="00E6521A">
              <w:rPr>
                <w:rFonts w:ascii="Times New Roman" w:hAnsi="Times New Roman"/>
                <w:sz w:val="20"/>
                <w:szCs w:val="20"/>
              </w:rPr>
              <w:t>.</w:t>
            </w:r>
          </w:p>
        </w:tc>
        <w:tc>
          <w:tcPr>
            <w:tcW w:w="2520" w:type="dxa"/>
            <w:shd w:val="clear" w:color="auto" w:fill="auto"/>
          </w:tcPr>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исмевање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омаловажување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озборување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навредување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w:t>
            </w:r>
            <w:proofErr w:type="spellStart"/>
            <w:r w:rsidRPr="00E6521A">
              <w:rPr>
                <w:rFonts w:ascii="Times New Roman" w:hAnsi="Times New Roman"/>
                <w:sz w:val="20"/>
                <w:szCs w:val="20"/>
              </w:rPr>
              <w:t>ословување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погрдни</w:t>
            </w:r>
            <w:proofErr w:type="spellEnd"/>
            <w:r w:rsidRPr="00E6521A">
              <w:rPr>
                <w:rFonts w:ascii="Times New Roman" w:hAnsi="Times New Roman"/>
                <w:sz w:val="20"/>
                <w:szCs w:val="20"/>
              </w:rPr>
              <w:t xml:space="preserve"> </w:t>
            </w:r>
            <w:r w:rsidRPr="00E6521A">
              <w:rPr>
                <w:rFonts w:ascii="Times New Roman" w:hAnsi="Times New Roman"/>
                <w:sz w:val="20"/>
                <w:szCs w:val="20"/>
                <w:lang w:val="mk-MK"/>
              </w:rPr>
              <w:t xml:space="preserve"> </w:t>
            </w:r>
            <w:proofErr w:type="spellStart"/>
            <w:r w:rsidRPr="00E6521A">
              <w:rPr>
                <w:rFonts w:ascii="Times New Roman" w:hAnsi="Times New Roman"/>
                <w:sz w:val="20"/>
                <w:szCs w:val="20"/>
              </w:rPr>
              <w:t>имиња</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пцуење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имитирање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b/>
                <w:sz w:val="20"/>
                <w:szCs w:val="20"/>
              </w:rPr>
            </w:pPr>
            <w:r w:rsidRPr="00E6521A">
              <w:rPr>
                <w:rFonts w:ascii="Times New Roman" w:hAnsi="Times New Roman"/>
                <w:sz w:val="20"/>
                <w:szCs w:val="20"/>
              </w:rPr>
              <w:t>- „</w:t>
            </w:r>
            <w:proofErr w:type="spellStart"/>
            <w:r w:rsidRPr="00E6521A">
              <w:rPr>
                <w:rFonts w:ascii="Times New Roman" w:hAnsi="Times New Roman"/>
                <w:sz w:val="20"/>
                <w:szCs w:val="20"/>
              </w:rPr>
              <w:t>прозивање</w:t>
            </w:r>
            <w:proofErr w:type="spellEnd"/>
            <w:r w:rsidRPr="00E6521A">
              <w:rPr>
                <w:rFonts w:ascii="Times New Roman" w:hAnsi="Times New Roman"/>
                <w:sz w:val="20"/>
                <w:szCs w:val="20"/>
              </w:rPr>
              <w:t>“.</w:t>
            </w:r>
          </w:p>
          <w:p w:rsidR="00DC6465" w:rsidRPr="00E6521A" w:rsidRDefault="00DC6465" w:rsidP="00522A52">
            <w:pPr>
              <w:spacing w:after="0" w:line="240" w:lineRule="auto"/>
              <w:jc w:val="both"/>
              <w:rPr>
                <w:rFonts w:ascii="Times New Roman" w:hAnsi="Times New Roman"/>
                <w:b/>
                <w:sz w:val="20"/>
                <w:szCs w:val="20"/>
              </w:rPr>
            </w:pPr>
          </w:p>
          <w:p w:rsidR="00DC6465" w:rsidRPr="00E6521A" w:rsidRDefault="00DC6465" w:rsidP="00522A52">
            <w:pPr>
              <w:spacing w:after="0" w:line="240" w:lineRule="auto"/>
              <w:jc w:val="both"/>
              <w:rPr>
                <w:rFonts w:ascii="Times New Roman" w:hAnsi="Times New Roman"/>
                <w:b/>
                <w:sz w:val="20"/>
                <w:szCs w:val="20"/>
              </w:rPr>
            </w:pPr>
          </w:p>
        </w:tc>
        <w:tc>
          <w:tcPr>
            <w:tcW w:w="171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дофрлање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потсмевање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игнорирање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p>
        </w:tc>
        <w:tc>
          <w:tcPr>
            <w:tcW w:w="243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дофрлање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пцуење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негативни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коментари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гестикулации</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сексуална</w:t>
            </w:r>
            <w:proofErr w:type="spellEnd"/>
            <w:r w:rsidRPr="00E6521A">
              <w:rPr>
                <w:rFonts w:ascii="Times New Roman" w:hAnsi="Times New Roman"/>
                <w:b/>
                <w:sz w:val="20"/>
                <w:szCs w:val="20"/>
              </w:rPr>
              <w:t xml:space="preserve"> </w:t>
            </w:r>
            <w:proofErr w:type="spellStart"/>
            <w:r w:rsidRPr="00E6521A">
              <w:rPr>
                <w:rFonts w:ascii="Times New Roman" w:hAnsi="Times New Roman"/>
                <w:sz w:val="20"/>
                <w:szCs w:val="20"/>
              </w:rPr>
              <w:t>алузија</w:t>
            </w:r>
            <w:proofErr w:type="spellEnd"/>
            <w:r w:rsidRPr="00E6521A">
              <w:rPr>
                <w:rFonts w:ascii="Times New Roman" w:hAnsi="Times New Roman"/>
                <w:sz w:val="20"/>
                <w:szCs w:val="20"/>
              </w:rPr>
              <w:t>.</w:t>
            </w:r>
          </w:p>
        </w:tc>
        <w:tc>
          <w:tcPr>
            <w:tcW w:w="225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повремени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вознемирувачки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повици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телефон</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вознемирувачки</w:t>
            </w:r>
            <w:proofErr w:type="spellEnd"/>
            <w:r w:rsidRPr="00E6521A">
              <w:rPr>
                <w:rFonts w:ascii="Times New Roman" w:hAnsi="Times New Roman"/>
                <w:sz w:val="20"/>
                <w:szCs w:val="20"/>
              </w:rPr>
              <w:t xml:space="preserve"> СМС, ММС-</w:t>
            </w:r>
            <w:r w:rsidRPr="00E6521A">
              <w:rPr>
                <w:rFonts w:ascii="Times New Roman" w:hAnsi="Times New Roman"/>
                <w:sz w:val="20"/>
                <w:szCs w:val="20"/>
                <w:lang w:val="mk-MK"/>
              </w:rPr>
              <w:t xml:space="preserve"> </w:t>
            </w:r>
            <w:proofErr w:type="spellStart"/>
            <w:r w:rsidRPr="00E6521A">
              <w:rPr>
                <w:rFonts w:ascii="Times New Roman" w:hAnsi="Times New Roman"/>
                <w:sz w:val="20"/>
                <w:szCs w:val="20"/>
              </w:rPr>
              <w:t>пораки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вознемирувачки</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пораки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социјалните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мрежи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итн</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b/>
                <w:sz w:val="20"/>
                <w:szCs w:val="20"/>
              </w:rPr>
            </w:pPr>
          </w:p>
        </w:tc>
      </w:tr>
    </w:tbl>
    <w:p w:rsidR="00DC6465" w:rsidRDefault="00DC6465" w:rsidP="00DC6465">
      <w:pPr>
        <w:spacing w:after="0" w:line="360" w:lineRule="auto"/>
        <w:rPr>
          <w:rFonts w:ascii="Times New Roman" w:hAnsi="Times New Roman"/>
          <w:b/>
          <w:lang w:val="mk-MK"/>
        </w:rPr>
      </w:pPr>
    </w:p>
    <w:p w:rsidR="00902D0E" w:rsidRDefault="00902D0E" w:rsidP="00DC6465">
      <w:pPr>
        <w:spacing w:after="0" w:line="360" w:lineRule="auto"/>
        <w:rPr>
          <w:rFonts w:ascii="Times New Roman" w:hAnsi="Times New Roman"/>
          <w:b/>
          <w:lang w:val="mk-MK"/>
        </w:rPr>
      </w:pPr>
    </w:p>
    <w:p w:rsidR="00902D0E" w:rsidRPr="00E6521A" w:rsidRDefault="00902D0E" w:rsidP="00DC6465">
      <w:pPr>
        <w:spacing w:after="0" w:line="360" w:lineRule="auto"/>
        <w:rPr>
          <w:rFonts w:ascii="Times New Roman" w:hAnsi="Times New Roman"/>
          <w:b/>
          <w:lang w:val="mk-MK"/>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520"/>
        <w:gridCol w:w="2160"/>
        <w:gridCol w:w="2250"/>
        <w:gridCol w:w="2250"/>
      </w:tblGrid>
      <w:tr w:rsidR="00DC6465" w:rsidRPr="00E6521A" w:rsidTr="00522A52">
        <w:tc>
          <w:tcPr>
            <w:tcW w:w="11160" w:type="dxa"/>
            <w:gridSpan w:val="5"/>
            <w:shd w:val="clear" w:color="auto" w:fill="FFFFFF"/>
          </w:tcPr>
          <w:p w:rsidR="00DC6465" w:rsidRPr="00E6521A" w:rsidRDefault="00DC6465" w:rsidP="00522A52">
            <w:pPr>
              <w:spacing w:after="0" w:line="240" w:lineRule="auto"/>
              <w:jc w:val="both"/>
              <w:rPr>
                <w:rFonts w:ascii="Times New Roman" w:hAnsi="Times New Roman"/>
                <w:b/>
                <w:sz w:val="20"/>
                <w:szCs w:val="20"/>
              </w:rPr>
            </w:pPr>
            <w:r w:rsidRPr="00E6521A">
              <w:rPr>
                <w:rFonts w:ascii="Times New Roman" w:hAnsi="Times New Roman"/>
                <w:b/>
                <w:sz w:val="20"/>
                <w:szCs w:val="20"/>
                <w:lang w:val="mk-MK"/>
              </w:rPr>
              <w:t xml:space="preserve">Табела 2- </w:t>
            </w:r>
            <w:proofErr w:type="spellStart"/>
            <w:r w:rsidRPr="00E6521A">
              <w:rPr>
                <w:rFonts w:ascii="Times New Roman" w:hAnsi="Times New Roman"/>
                <w:b/>
                <w:sz w:val="20"/>
                <w:szCs w:val="20"/>
              </w:rPr>
              <w:t>Второ</w:t>
            </w:r>
            <w:proofErr w:type="spellEnd"/>
            <w:r w:rsidRPr="00E6521A">
              <w:rPr>
                <w:rFonts w:ascii="Times New Roman" w:hAnsi="Times New Roman"/>
                <w:b/>
                <w:sz w:val="20"/>
                <w:szCs w:val="20"/>
              </w:rPr>
              <w:t xml:space="preserve"> </w:t>
            </w:r>
            <w:proofErr w:type="spellStart"/>
            <w:r w:rsidRPr="00E6521A">
              <w:rPr>
                <w:rFonts w:ascii="Times New Roman" w:hAnsi="Times New Roman"/>
                <w:b/>
                <w:sz w:val="20"/>
                <w:szCs w:val="20"/>
              </w:rPr>
              <w:t>ниво</w:t>
            </w:r>
            <w:proofErr w:type="spellEnd"/>
          </w:p>
        </w:tc>
      </w:tr>
      <w:tr w:rsidR="00DC6465" w:rsidRPr="00E6521A" w:rsidTr="00522A52">
        <w:tc>
          <w:tcPr>
            <w:tcW w:w="198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Физичко насилство</w:t>
            </w:r>
          </w:p>
        </w:tc>
        <w:tc>
          <w:tcPr>
            <w:tcW w:w="252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Емоционално/ психичко насилство</w:t>
            </w:r>
          </w:p>
        </w:tc>
        <w:tc>
          <w:tcPr>
            <w:tcW w:w="216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Социјално насилство</w:t>
            </w:r>
          </w:p>
        </w:tc>
        <w:tc>
          <w:tcPr>
            <w:tcW w:w="225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Сексуално насилство/ злоупотреба</w:t>
            </w:r>
          </w:p>
        </w:tc>
        <w:tc>
          <w:tcPr>
            <w:tcW w:w="225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Кибер насилство</w:t>
            </w:r>
          </w:p>
        </w:tc>
      </w:tr>
      <w:tr w:rsidR="00DC6465" w:rsidRPr="00E6521A" w:rsidTr="00522A52">
        <w:trPr>
          <w:trHeight w:val="2578"/>
        </w:trPr>
        <w:tc>
          <w:tcPr>
            <w:tcW w:w="198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шамарање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удирање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газење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кинење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облеката</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затворање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плукање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одземање</w:t>
            </w:r>
            <w:proofErr w:type="spellEnd"/>
            <w:proofErr w:type="gramEnd"/>
            <w:r w:rsidRPr="00E6521A">
              <w:rPr>
                <w:rFonts w:ascii="Times New Roman" w:hAnsi="Times New Roman"/>
                <w:sz w:val="20"/>
                <w:szCs w:val="20"/>
              </w:rPr>
              <w:t xml:space="preserve"> и </w:t>
            </w:r>
            <w:proofErr w:type="spellStart"/>
            <w:r w:rsidRPr="00E6521A">
              <w:rPr>
                <w:rFonts w:ascii="Times New Roman" w:hAnsi="Times New Roman"/>
                <w:sz w:val="20"/>
                <w:szCs w:val="20"/>
              </w:rPr>
              <w:t>уништување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сопственост</w:t>
            </w:r>
            <w:proofErr w:type="spellEnd"/>
            <w:r w:rsidRPr="00E6521A">
              <w:rPr>
                <w:rFonts w:ascii="Times New Roman" w:hAnsi="Times New Roman"/>
                <w:sz w:val="20"/>
                <w:szCs w:val="20"/>
              </w:rPr>
              <w:t>.</w:t>
            </w:r>
          </w:p>
        </w:tc>
        <w:tc>
          <w:tcPr>
            <w:tcW w:w="252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уценување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закани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неправедно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казнување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jc w:val="both"/>
              <w:rPr>
                <w:rFonts w:ascii="Times New Roman" w:hAnsi="Times New Roman"/>
                <w:sz w:val="20"/>
                <w:szCs w:val="20"/>
              </w:rPr>
            </w:pPr>
            <w:r w:rsidRPr="00E6521A">
              <w:rPr>
                <w:rFonts w:ascii="Times New Roman" w:hAnsi="Times New Roman"/>
                <w:sz w:val="20"/>
                <w:szCs w:val="20"/>
                <w:lang w:val="mk-MK"/>
              </w:rPr>
              <w:t xml:space="preserve">- </w:t>
            </w:r>
            <w:proofErr w:type="spellStart"/>
            <w:r w:rsidRPr="00E6521A">
              <w:rPr>
                <w:rFonts w:ascii="Times New Roman" w:hAnsi="Times New Roman"/>
                <w:sz w:val="20"/>
                <w:szCs w:val="20"/>
              </w:rPr>
              <w:t>етикетирање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забрана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за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комуницирање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исклучување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отфрлање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манипулирање</w:t>
            </w:r>
            <w:proofErr w:type="spellEnd"/>
            <w:proofErr w:type="gramEnd"/>
            <w:r w:rsidRPr="00E6521A">
              <w:rPr>
                <w:rFonts w:ascii="Times New Roman" w:hAnsi="Times New Roman"/>
                <w:sz w:val="20"/>
                <w:szCs w:val="20"/>
              </w:rPr>
              <w:t>.</w:t>
            </w:r>
          </w:p>
        </w:tc>
        <w:tc>
          <w:tcPr>
            <w:tcW w:w="216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сплеткарење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игнорирање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отфрлање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w:t>
            </w:r>
            <w:proofErr w:type="spellStart"/>
            <w:r w:rsidRPr="00E6521A">
              <w:rPr>
                <w:rFonts w:ascii="Times New Roman" w:hAnsi="Times New Roman"/>
                <w:sz w:val="20"/>
                <w:szCs w:val="20"/>
              </w:rPr>
              <w:t>невклучување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неприфаќање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proofErr w:type="spellStart"/>
            <w:r w:rsidRPr="00E6521A">
              <w:rPr>
                <w:rFonts w:ascii="Times New Roman" w:hAnsi="Times New Roman"/>
                <w:sz w:val="20"/>
                <w:szCs w:val="20"/>
              </w:rPr>
              <w:t>манипулирање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w:t>
            </w:r>
            <w:proofErr w:type="spellStart"/>
            <w:r w:rsidRPr="00E6521A">
              <w:rPr>
                <w:rFonts w:ascii="Times New Roman" w:hAnsi="Times New Roman"/>
                <w:sz w:val="20"/>
                <w:szCs w:val="20"/>
              </w:rPr>
              <w:t>експлоатација</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lang w:val="mk-MK"/>
              </w:rPr>
            </w:pPr>
            <w:r w:rsidRPr="00E6521A">
              <w:rPr>
                <w:rFonts w:ascii="Times New Roman" w:hAnsi="Times New Roman"/>
                <w:sz w:val="20"/>
                <w:szCs w:val="20"/>
                <w:lang w:val="mk-MK"/>
              </w:rPr>
              <w:t xml:space="preserve">- </w:t>
            </w:r>
            <w:proofErr w:type="spellStart"/>
            <w:r w:rsidRPr="00E6521A">
              <w:rPr>
                <w:rFonts w:ascii="Times New Roman" w:hAnsi="Times New Roman"/>
                <w:sz w:val="20"/>
                <w:szCs w:val="20"/>
              </w:rPr>
              <w:t>исклучување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групата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врз</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основа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lang w:val="mk-MK"/>
              </w:rPr>
              <w:t xml:space="preserve"> дискриминаторска основа</w:t>
            </w:r>
          </w:p>
          <w:p w:rsidR="00DC6465" w:rsidRPr="00E6521A" w:rsidRDefault="00DC6465" w:rsidP="00522A52">
            <w:pPr>
              <w:spacing w:after="0" w:line="240" w:lineRule="auto"/>
              <w:rPr>
                <w:rFonts w:ascii="Times New Roman" w:hAnsi="Times New Roman"/>
                <w:sz w:val="20"/>
                <w:szCs w:val="20"/>
                <w:lang w:val="mk-MK"/>
              </w:rPr>
            </w:pPr>
            <w:r w:rsidRPr="00E6521A">
              <w:rPr>
                <w:rFonts w:ascii="Times New Roman" w:hAnsi="Times New Roman"/>
                <w:sz w:val="20"/>
                <w:szCs w:val="20"/>
                <w:lang w:val="mk-MK"/>
              </w:rPr>
              <w:t xml:space="preserve">- навреди и вознемирување на </w:t>
            </w:r>
            <w:r w:rsidRPr="00E6521A">
              <w:rPr>
                <w:rFonts w:ascii="Times New Roman" w:hAnsi="Times New Roman"/>
                <w:sz w:val="20"/>
                <w:szCs w:val="20"/>
                <w:lang w:val="mk-MK"/>
              </w:rPr>
              <w:lastRenderedPageBreak/>
              <w:t>дискриминаторска основа</w:t>
            </w:r>
          </w:p>
        </w:tc>
        <w:tc>
          <w:tcPr>
            <w:tcW w:w="225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lastRenderedPageBreak/>
              <w:t xml:space="preserve">- </w:t>
            </w:r>
            <w:proofErr w:type="spellStart"/>
            <w:r w:rsidRPr="00E6521A">
              <w:rPr>
                <w:rFonts w:ascii="Times New Roman" w:hAnsi="Times New Roman"/>
                <w:sz w:val="20"/>
                <w:szCs w:val="20"/>
              </w:rPr>
              <w:t>сексуално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допирање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покажување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порнографски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материјал</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покажување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интимните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делови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телото</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соб</w:t>
            </w:r>
            <w:proofErr w:type="spellEnd"/>
            <w:proofErr w:type="gramEnd"/>
            <w:r>
              <w:rPr>
                <w:rFonts w:ascii="Times New Roman" w:hAnsi="Times New Roman"/>
                <w:sz w:val="20"/>
                <w:szCs w:val="20"/>
                <w:lang w:val="mk-MK"/>
              </w:rPr>
              <w:t xml:space="preserve"> </w:t>
            </w:r>
            <w:proofErr w:type="spellStart"/>
            <w:r w:rsidRPr="00E6521A">
              <w:rPr>
                <w:rFonts w:ascii="Times New Roman" w:hAnsi="Times New Roman"/>
                <w:sz w:val="20"/>
                <w:szCs w:val="20"/>
              </w:rPr>
              <w:t>лекување</w:t>
            </w:r>
            <w:proofErr w:type="spellEnd"/>
            <w:r w:rsidRPr="00E6521A">
              <w:rPr>
                <w:rFonts w:ascii="Times New Roman" w:hAnsi="Times New Roman"/>
                <w:sz w:val="20"/>
                <w:szCs w:val="20"/>
              </w:rPr>
              <w:t xml:space="preserve">. </w:t>
            </w:r>
          </w:p>
        </w:tc>
        <w:tc>
          <w:tcPr>
            <w:tcW w:w="225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огласи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клипови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блогови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злоупотреба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форуми</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четувања</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lang w:val="mk-MK"/>
              </w:rPr>
            </w:pPr>
            <w:r w:rsidRPr="00E6521A">
              <w:rPr>
                <w:rFonts w:ascii="Times New Roman" w:hAnsi="Times New Roman"/>
                <w:sz w:val="20"/>
                <w:szCs w:val="20"/>
                <w:lang w:val="mk-MK"/>
              </w:rPr>
              <w:t xml:space="preserve">- сексуално насилство во видео игри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снимање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камера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насилни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сцени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дистрибуирање</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r w:rsidRPr="00E6521A">
              <w:rPr>
                <w:rFonts w:ascii="Times New Roman" w:hAnsi="Times New Roman"/>
                <w:sz w:val="20"/>
                <w:szCs w:val="20"/>
                <w:lang w:val="mk-MK"/>
              </w:rPr>
              <w:t xml:space="preserve">приватни </w:t>
            </w:r>
            <w:proofErr w:type="spellStart"/>
            <w:r w:rsidRPr="00E6521A">
              <w:rPr>
                <w:rFonts w:ascii="Times New Roman" w:hAnsi="Times New Roman"/>
                <w:sz w:val="20"/>
                <w:szCs w:val="20"/>
              </w:rPr>
              <w:t>снимки</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слики</w:t>
            </w:r>
            <w:proofErr w:type="spellEnd"/>
            <w:r w:rsidRPr="00E6521A">
              <w:rPr>
                <w:rFonts w:ascii="Times New Roman" w:hAnsi="Times New Roman"/>
                <w:sz w:val="20"/>
                <w:szCs w:val="20"/>
                <w:lang w:val="mk-MK"/>
              </w:rPr>
              <w:t xml:space="preserve"> без согласност</w:t>
            </w:r>
            <w:r w:rsidRPr="00E6521A">
              <w:rPr>
                <w:rFonts w:ascii="Times New Roman" w:hAnsi="Times New Roman"/>
                <w:sz w:val="20"/>
                <w:szCs w:val="20"/>
              </w:rPr>
              <w:t>.</w:t>
            </w:r>
          </w:p>
        </w:tc>
      </w:tr>
    </w:tbl>
    <w:p w:rsidR="00DC6465" w:rsidRDefault="00DC6465" w:rsidP="00DC6465">
      <w:pPr>
        <w:spacing w:after="0" w:line="360" w:lineRule="auto"/>
        <w:rPr>
          <w:rFonts w:ascii="Times New Roman" w:hAnsi="Times New Roman"/>
          <w:b/>
          <w:lang w:val="mk-MK"/>
        </w:rPr>
      </w:pPr>
    </w:p>
    <w:p w:rsidR="00902D0E" w:rsidRDefault="00902D0E" w:rsidP="00DC6465">
      <w:pPr>
        <w:spacing w:after="0" w:line="360" w:lineRule="auto"/>
        <w:rPr>
          <w:rFonts w:ascii="Times New Roman" w:hAnsi="Times New Roman"/>
          <w:b/>
          <w:lang w:val="mk-MK"/>
        </w:rPr>
      </w:pPr>
    </w:p>
    <w:p w:rsidR="00902D0E" w:rsidRDefault="00902D0E" w:rsidP="00DC6465">
      <w:pPr>
        <w:spacing w:after="0" w:line="360" w:lineRule="auto"/>
        <w:rPr>
          <w:rFonts w:ascii="Times New Roman" w:hAnsi="Times New Roman"/>
          <w:b/>
          <w:lang w:val="mk-MK"/>
        </w:rPr>
      </w:pPr>
    </w:p>
    <w:p w:rsidR="00902D0E" w:rsidRDefault="00902D0E" w:rsidP="00DC6465">
      <w:pPr>
        <w:spacing w:after="0" w:line="360" w:lineRule="auto"/>
        <w:rPr>
          <w:rFonts w:ascii="Times New Roman" w:hAnsi="Times New Roman"/>
          <w:b/>
          <w:lang w:val="mk-MK"/>
        </w:rPr>
      </w:pPr>
    </w:p>
    <w:p w:rsidR="00F36C2B" w:rsidRDefault="00F36C2B" w:rsidP="00DC6465">
      <w:pPr>
        <w:spacing w:after="0" w:line="360" w:lineRule="auto"/>
        <w:rPr>
          <w:rFonts w:ascii="Times New Roman" w:hAnsi="Times New Roman"/>
          <w:b/>
          <w:lang w:val="mk-MK"/>
        </w:rPr>
      </w:pPr>
    </w:p>
    <w:p w:rsidR="00902D0E" w:rsidRDefault="00902D0E" w:rsidP="00DC6465">
      <w:pPr>
        <w:spacing w:after="0" w:line="360" w:lineRule="auto"/>
        <w:rPr>
          <w:rFonts w:ascii="Times New Roman" w:hAnsi="Times New Roman"/>
          <w:b/>
          <w:lang w:val="mk-MK"/>
        </w:rPr>
      </w:pPr>
    </w:p>
    <w:p w:rsidR="00902D0E" w:rsidRPr="00E6521A" w:rsidRDefault="00902D0E" w:rsidP="00DC6465">
      <w:pPr>
        <w:spacing w:after="0" w:line="360" w:lineRule="auto"/>
        <w:rPr>
          <w:rFonts w:ascii="Times New Roman" w:hAnsi="Times New Roman"/>
          <w:b/>
          <w:lang w:val="mk-MK"/>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516"/>
        <w:gridCol w:w="2164"/>
        <w:gridCol w:w="2250"/>
        <w:gridCol w:w="2250"/>
      </w:tblGrid>
      <w:tr w:rsidR="00DC6465" w:rsidRPr="00E6521A" w:rsidTr="00522A52">
        <w:tc>
          <w:tcPr>
            <w:tcW w:w="11160" w:type="dxa"/>
            <w:gridSpan w:val="5"/>
            <w:shd w:val="clear" w:color="auto" w:fill="FFFFFF"/>
          </w:tcPr>
          <w:p w:rsidR="00DC6465" w:rsidRPr="00E6521A" w:rsidRDefault="00DC6465" w:rsidP="00522A52">
            <w:pPr>
              <w:spacing w:after="0" w:line="240" w:lineRule="auto"/>
              <w:jc w:val="both"/>
              <w:rPr>
                <w:rFonts w:ascii="Times New Roman" w:hAnsi="Times New Roman"/>
                <w:b/>
                <w:sz w:val="20"/>
                <w:szCs w:val="20"/>
              </w:rPr>
            </w:pPr>
            <w:r w:rsidRPr="00E6521A">
              <w:rPr>
                <w:rFonts w:ascii="Times New Roman" w:hAnsi="Times New Roman"/>
                <w:b/>
                <w:sz w:val="20"/>
                <w:szCs w:val="20"/>
                <w:lang w:val="mk-MK"/>
              </w:rPr>
              <w:t xml:space="preserve">Табела 3- </w:t>
            </w:r>
            <w:proofErr w:type="spellStart"/>
            <w:r w:rsidRPr="00E6521A">
              <w:rPr>
                <w:rFonts w:ascii="Times New Roman" w:hAnsi="Times New Roman"/>
                <w:b/>
                <w:sz w:val="20"/>
                <w:szCs w:val="20"/>
              </w:rPr>
              <w:t>Трето</w:t>
            </w:r>
            <w:proofErr w:type="spellEnd"/>
            <w:r w:rsidRPr="00E6521A">
              <w:rPr>
                <w:rFonts w:ascii="Times New Roman" w:hAnsi="Times New Roman"/>
                <w:b/>
                <w:sz w:val="20"/>
                <w:szCs w:val="20"/>
              </w:rPr>
              <w:t xml:space="preserve"> </w:t>
            </w:r>
            <w:proofErr w:type="spellStart"/>
            <w:r w:rsidRPr="00E6521A">
              <w:rPr>
                <w:rFonts w:ascii="Times New Roman" w:hAnsi="Times New Roman"/>
                <w:b/>
                <w:sz w:val="20"/>
                <w:szCs w:val="20"/>
              </w:rPr>
              <w:t>ниво</w:t>
            </w:r>
            <w:proofErr w:type="spellEnd"/>
          </w:p>
        </w:tc>
      </w:tr>
      <w:tr w:rsidR="00DC6465" w:rsidRPr="00E6521A" w:rsidTr="00522A52">
        <w:tc>
          <w:tcPr>
            <w:tcW w:w="198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Физичко насилство</w:t>
            </w:r>
          </w:p>
        </w:tc>
        <w:tc>
          <w:tcPr>
            <w:tcW w:w="2516"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Емоционално / психичко насилство</w:t>
            </w:r>
          </w:p>
        </w:tc>
        <w:tc>
          <w:tcPr>
            <w:tcW w:w="2164"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Социјално насилство</w:t>
            </w:r>
          </w:p>
        </w:tc>
        <w:tc>
          <w:tcPr>
            <w:tcW w:w="225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Сексуално насилство/ злоупотреба</w:t>
            </w:r>
          </w:p>
        </w:tc>
        <w:tc>
          <w:tcPr>
            <w:tcW w:w="2250" w:type="dxa"/>
            <w:shd w:val="clear" w:color="auto" w:fill="FFFFFF"/>
          </w:tcPr>
          <w:p w:rsidR="00DC6465" w:rsidRPr="00E6521A" w:rsidRDefault="00DC6465" w:rsidP="00522A52">
            <w:pPr>
              <w:pStyle w:val="NoSpacing"/>
              <w:jc w:val="center"/>
              <w:rPr>
                <w:rFonts w:ascii="Times New Roman" w:hAnsi="Times New Roman"/>
                <w:b/>
                <w:sz w:val="20"/>
                <w:szCs w:val="20"/>
                <w:lang w:val="mk-MK"/>
              </w:rPr>
            </w:pPr>
            <w:r w:rsidRPr="00E6521A">
              <w:rPr>
                <w:rFonts w:ascii="Times New Roman" w:hAnsi="Times New Roman"/>
                <w:b/>
                <w:sz w:val="20"/>
                <w:szCs w:val="20"/>
                <w:lang w:val="mk-MK"/>
              </w:rPr>
              <w:t>Кибер насилство</w:t>
            </w:r>
          </w:p>
        </w:tc>
      </w:tr>
      <w:tr w:rsidR="00DC6465" w:rsidRPr="00E6521A" w:rsidTr="00522A52">
        <w:trPr>
          <w:trHeight w:val="2578"/>
        </w:trPr>
        <w:tc>
          <w:tcPr>
            <w:tcW w:w="198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тепачка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давење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фрлање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резултираат</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сериозни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физички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последици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укажана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помош</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лекар</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напад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палка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нож</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оружје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може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има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фатален</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исход</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предизвикување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изгореници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забрана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храна</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спиење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изложување</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ниски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температури</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p>
        </w:tc>
        <w:tc>
          <w:tcPr>
            <w:tcW w:w="2516"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застрашување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уцена</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рекетирање</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ограничување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движење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наведување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користење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психоактивни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супстанции</w:t>
            </w:r>
            <w:proofErr w:type="spellEnd"/>
            <w:r w:rsidRPr="00E6521A">
              <w:rPr>
                <w:rFonts w:ascii="Times New Roman" w:hAnsi="Times New Roman"/>
                <w:sz w:val="20"/>
                <w:szCs w:val="20"/>
                <w:lang w:val="mk-MK"/>
              </w:rPr>
              <w:t xml:space="preserve"> (легални или нелегални)</w:t>
            </w:r>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вклучување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секти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занемарување</w:t>
            </w:r>
            <w:proofErr w:type="spellEnd"/>
            <w:proofErr w:type="gramEnd"/>
            <w:r w:rsidRPr="00E6521A">
              <w:rPr>
                <w:rFonts w:ascii="Times New Roman" w:hAnsi="Times New Roman"/>
                <w:sz w:val="20"/>
                <w:szCs w:val="20"/>
              </w:rPr>
              <w:t>.</w:t>
            </w:r>
          </w:p>
        </w:tc>
        <w:tc>
          <w:tcPr>
            <w:tcW w:w="2164"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сериозни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закани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за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животот</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терор</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група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поединец</w:t>
            </w:r>
            <w:proofErr w:type="spellEnd"/>
            <w:r w:rsidRPr="00E6521A">
              <w:rPr>
                <w:rFonts w:ascii="Times New Roman" w:hAnsi="Times New Roman"/>
                <w:sz w:val="20"/>
                <w:szCs w:val="20"/>
              </w:rPr>
              <w:t>/</w:t>
            </w:r>
            <w:proofErr w:type="spellStart"/>
            <w:r w:rsidRPr="00E6521A">
              <w:rPr>
                <w:rFonts w:ascii="Times New Roman" w:hAnsi="Times New Roman"/>
                <w:sz w:val="20"/>
                <w:szCs w:val="20"/>
              </w:rPr>
              <w:t>група</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дискриминација</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организирање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затворени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групи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кланови</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навреди</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вознемирување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дискриминаторска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основа</w:t>
            </w:r>
            <w:proofErr w:type="spellEnd"/>
            <w:r w:rsidRPr="00E6521A">
              <w:rPr>
                <w:rFonts w:ascii="Times New Roman" w:hAnsi="Times New Roman"/>
                <w:sz w:val="20"/>
                <w:szCs w:val="20"/>
              </w:rPr>
              <w:t xml:space="preserve"> </w:t>
            </w:r>
          </w:p>
          <w:p w:rsidR="00DC6465" w:rsidRPr="00E6521A" w:rsidRDefault="00DC6465" w:rsidP="00522A52">
            <w:pPr>
              <w:spacing w:after="0" w:line="240" w:lineRule="auto"/>
              <w:rPr>
                <w:rFonts w:ascii="Times New Roman" w:hAnsi="Times New Roman"/>
                <w:b/>
                <w:sz w:val="20"/>
                <w:szCs w:val="20"/>
              </w:rPr>
            </w:pPr>
          </w:p>
        </w:tc>
        <w:tc>
          <w:tcPr>
            <w:tcW w:w="225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заведување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од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страна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возрасни</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подведување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злоупотреба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моќта</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наведување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изнудување</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принудување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сексуална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активност</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силување</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полов</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напад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врз</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дете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навршило</w:t>
            </w:r>
            <w:proofErr w:type="spellEnd"/>
            <w:r w:rsidRPr="00E6521A">
              <w:rPr>
                <w:rFonts w:ascii="Times New Roman" w:hAnsi="Times New Roman"/>
                <w:sz w:val="20"/>
                <w:szCs w:val="20"/>
              </w:rPr>
              <w:t xml:space="preserve"> 14 </w:t>
            </w:r>
            <w:proofErr w:type="spellStart"/>
            <w:r w:rsidRPr="00E6521A">
              <w:rPr>
                <w:rFonts w:ascii="Times New Roman" w:hAnsi="Times New Roman"/>
                <w:sz w:val="20"/>
                <w:szCs w:val="20"/>
              </w:rPr>
              <w:t>години</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задоволување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полови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нагони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пред</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друг</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lang w:val="mk-MK"/>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обљуба</w:t>
            </w:r>
            <w:proofErr w:type="spellEnd"/>
            <w:proofErr w:type="gramEnd"/>
            <w:r w:rsidRPr="00E6521A">
              <w:rPr>
                <w:rFonts w:ascii="Times New Roman" w:hAnsi="Times New Roman"/>
                <w:sz w:val="20"/>
                <w:szCs w:val="20"/>
              </w:rPr>
              <w:t xml:space="preserve"> </w:t>
            </w:r>
            <w:proofErr w:type="spellStart"/>
            <w:r w:rsidRPr="00E6521A">
              <w:rPr>
                <w:rFonts w:ascii="Times New Roman" w:hAnsi="Times New Roman"/>
                <w:sz w:val="20"/>
                <w:szCs w:val="20"/>
              </w:rPr>
              <w:t>со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злоупотреба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положбата</w:t>
            </w:r>
            <w:proofErr w:type="spellEnd"/>
            <w:r w:rsidRPr="00E6521A">
              <w:rPr>
                <w:rFonts w:ascii="Times New Roman" w:hAnsi="Times New Roman"/>
                <w:sz w:val="20"/>
                <w:szCs w:val="20"/>
              </w:rPr>
              <w:t xml:space="preserve">. </w:t>
            </w:r>
          </w:p>
        </w:tc>
        <w:tc>
          <w:tcPr>
            <w:tcW w:w="2250" w:type="dxa"/>
            <w:shd w:val="clear" w:color="auto" w:fill="auto"/>
          </w:tcPr>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lang w:val="mk-MK"/>
              </w:rPr>
              <w:t xml:space="preserve">- </w:t>
            </w:r>
            <w:proofErr w:type="spellStart"/>
            <w:r w:rsidRPr="00E6521A">
              <w:rPr>
                <w:rFonts w:ascii="Times New Roman" w:hAnsi="Times New Roman"/>
                <w:sz w:val="20"/>
                <w:szCs w:val="20"/>
              </w:rPr>
              <w:t>дистрибуирање</w:t>
            </w:r>
            <w:proofErr w:type="spellEnd"/>
            <w:r w:rsidRPr="00E6521A">
              <w:rPr>
                <w:rFonts w:ascii="Times New Roman" w:hAnsi="Times New Roman"/>
                <w:sz w:val="20"/>
                <w:szCs w:val="20"/>
              </w:rPr>
              <w:t xml:space="preserve"> </w:t>
            </w:r>
            <w:r w:rsidRPr="00E6521A">
              <w:rPr>
                <w:rFonts w:ascii="Times New Roman" w:hAnsi="Times New Roman"/>
                <w:sz w:val="20"/>
                <w:szCs w:val="20"/>
                <w:lang w:val="mk-MK"/>
              </w:rPr>
              <w:t xml:space="preserve">или објавување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r w:rsidRPr="00E6521A">
              <w:rPr>
                <w:rFonts w:ascii="Times New Roman" w:hAnsi="Times New Roman"/>
                <w:sz w:val="20"/>
                <w:szCs w:val="20"/>
                <w:lang w:val="mk-MK"/>
              </w:rPr>
              <w:t xml:space="preserve">приватни </w:t>
            </w:r>
            <w:proofErr w:type="spellStart"/>
            <w:r w:rsidRPr="00E6521A">
              <w:rPr>
                <w:rFonts w:ascii="Times New Roman" w:hAnsi="Times New Roman"/>
                <w:sz w:val="20"/>
                <w:szCs w:val="20"/>
              </w:rPr>
              <w:t>снимки</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слики</w:t>
            </w:r>
            <w:proofErr w:type="spellEnd"/>
            <w:r w:rsidRPr="00E6521A">
              <w:rPr>
                <w:rFonts w:ascii="Times New Roman" w:hAnsi="Times New Roman"/>
                <w:sz w:val="20"/>
                <w:szCs w:val="20"/>
                <w:lang w:val="mk-MK"/>
              </w:rPr>
              <w:t xml:space="preserve"> без согласност</w:t>
            </w:r>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снимање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вулгарни</w:t>
            </w:r>
            <w:proofErr w:type="spellEnd"/>
            <w:r w:rsidRPr="00E6521A">
              <w:rPr>
                <w:rFonts w:ascii="Times New Roman" w:hAnsi="Times New Roman"/>
                <w:sz w:val="20"/>
                <w:szCs w:val="20"/>
              </w:rPr>
              <w:t xml:space="preserve"> и </w:t>
            </w:r>
            <w:proofErr w:type="spellStart"/>
            <w:r w:rsidRPr="00E6521A">
              <w:rPr>
                <w:rFonts w:ascii="Times New Roman" w:hAnsi="Times New Roman"/>
                <w:sz w:val="20"/>
                <w:szCs w:val="20"/>
              </w:rPr>
              <w:t>насилни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сцени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кои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се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масовно</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дистрибуирани</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sz w:val="20"/>
                <w:szCs w:val="20"/>
              </w:rPr>
            </w:pPr>
            <w:r w:rsidRPr="00E6521A">
              <w:rPr>
                <w:rFonts w:ascii="Times New Roman" w:hAnsi="Times New Roman"/>
                <w:sz w:val="20"/>
                <w:szCs w:val="20"/>
              </w:rPr>
              <w:t xml:space="preserve">- </w:t>
            </w:r>
            <w:proofErr w:type="spellStart"/>
            <w:r w:rsidRPr="00E6521A">
              <w:rPr>
                <w:rFonts w:ascii="Times New Roman" w:hAnsi="Times New Roman"/>
                <w:sz w:val="20"/>
                <w:szCs w:val="20"/>
              </w:rPr>
              <w:t>прикажување</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порнографски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материјал</w:t>
            </w:r>
            <w:proofErr w:type="spellEnd"/>
            <w:r w:rsidRPr="00E6521A">
              <w:rPr>
                <w:rFonts w:ascii="Times New Roman" w:hAnsi="Times New Roman"/>
                <w:sz w:val="20"/>
                <w:szCs w:val="20"/>
              </w:rPr>
              <w:t>,</w:t>
            </w:r>
          </w:p>
          <w:p w:rsidR="00DC6465" w:rsidRPr="00E6521A" w:rsidRDefault="00DC6465" w:rsidP="00522A52">
            <w:pPr>
              <w:spacing w:after="0" w:line="240" w:lineRule="auto"/>
              <w:rPr>
                <w:rFonts w:ascii="Times New Roman" w:hAnsi="Times New Roman"/>
                <w:b/>
                <w:sz w:val="20"/>
                <w:szCs w:val="20"/>
              </w:rPr>
            </w:pPr>
            <w:r w:rsidRPr="00E6521A">
              <w:rPr>
                <w:rFonts w:ascii="Times New Roman" w:hAnsi="Times New Roman"/>
                <w:sz w:val="20"/>
                <w:szCs w:val="20"/>
              </w:rPr>
              <w:t xml:space="preserve">- </w:t>
            </w:r>
            <w:proofErr w:type="spellStart"/>
            <w:proofErr w:type="gramStart"/>
            <w:r w:rsidRPr="00E6521A">
              <w:rPr>
                <w:rFonts w:ascii="Times New Roman" w:hAnsi="Times New Roman"/>
                <w:sz w:val="20"/>
                <w:szCs w:val="20"/>
              </w:rPr>
              <w:t>производство</w:t>
            </w:r>
            <w:proofErr w:type="spellEnd"/>
            <w:proofErr w:type="gramEnd"/>
            <w:r w:rsidRPr="00E6521A">
              <w:rPr>
                <w:rFonts w:ascii="Times New Roman" w:hAnsi="Times New Roman"/>
                <w:sz w:val="20"/>
                <w:szCs w:val="20"/>
              </w:rPr>
              <w:t xml:space="preserve"> и </w:t>
            </w:r>
            <w:proofErr w:type="spellStart"/>
            <w:r w:rsidRPr="00E6521A">
              <w:rPr>
                <w:rFonts w:ascii="Times New Roman" w:hAnsi="Times New Roman"/>
                <w:sz w:val="20"/>
                <w:szCs w:val="20"/>
              </w:rPr>
              <w:t>дистрибуција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на</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порнографски</w:t>
            </w:r>
            <w:proofErr w:type="spellEnd"/>
            <w:r w:rsidRPr="00E6521A">
              <w:rPr>
                <w:rFonts w:ascii="Times New Roman" w:hAnsi="Times New Roman"/>
                <w:sz w:val="20"/>
                <w:szCs w:val="20"/>
              </w:rPr>
              <w:t xml:space="preserve"> </w:t>
            </w:r>
            <w:proofErr w:type="spellStart"/>
            <w:r w:rsidRPr="00E6521A">
              <w:rPr>
                <w:rFonts w:ascii="Times New Roman" w:hAnsi="Times New Roman"/>
                <w:sz w:val="20"/>
                <w:szCs w:val="20"/>
              </w:rPr>
              <w:t>материјал</w:t>
            </w:r>
            <w:proofErr w:type="spellEnd"/>
            <w:r w:rsidRPr="00E6521A">
              <w:rPr>
                <w:rFonts w:ascii="Times New Roman" w:hAnsi="Times New Roman"/>
                <w:sz w:val="20"/>
                <w:szCs w:val="20"/>
              </w:rPr>
              <w:t xml:space="preserve">. </w:t>
            </w:r>
          </w:p>
        </w:tc>
      </w:tr>
    </w:tbl>
    <w:p w:rsidR="00DC6465" w:rsidRPr="00E6521A" w:rsidRDefault="00DC6465" w:rsidP="00DC6465">
      <w:pPr>
        <w:pStyle w:val="ListParagraph"/>
        <w:spacing w:before="100" w:beforeAutospacing="1" w:after="100" w:afterAutospacing="1" w:line="360" w:lineRule="auto"/>
        <w:ind w:left="0"/>
        <w:rPr>
          <w:rFonts w:ascii="Times New Roman" w:hAnsi="Times New Roman"/>
          <w:b/>
          <w:sz w:val="20"/>
          <w:szCs w:val="20"/>
          <w:lang w:val="mk-MK"/>
        </w:rPr>
      </w:pPr>
    </w:p>
    <w:p w:rsidR="00B35109" w:rsidRDefault="00B35109"/>
    <w:sectPr w:rsidR="00B35109" w:rsidSect="00310F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78" w:rsidRDefault="00597E78" w:rsidP="00B35109">
      <w:pPr>
        <w:spacing w:after="0" w:line="240" w:lineRule="auto"/>
      </w:pPr>
      <w:r>
        <w:separator/>
      </w:r>
    </w:p>
  </w:endnote>
  <w:endnote w:type="continuationSeparator" w:id="0">
    <w:p w:rsidR="00597E78" w:rsidRDefault="00597E78" w:rsidP="00B3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78" w:rsidRDefault="00597E78" w:rsidP="00B35109">
      <w:pPr>
        <w:spacing w:after="0" w:line="240" w:lineRule="auto"/>
      </w:pPr>
      <w:r>
        <w:separator/>
      </w:r>
    </w:p>
  </w:footnote>
  <w:footnote w:type="continuationSeparator" w:id="0">
    <w:p w:rsidR="00597E78" w:rsidRDefault="00597E78" w:rsidP="00B3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04" w:rsidRDefault="00185004" w:rsidP="00185004">
    <w:pPr>
      <w:pStyle w:val="NoSpacing"/>
      <w:jc w:val="right"/>
      <w:rPr>
        <w:b/>
        <w:i/>
        <w:sz w:val="24"/>
        <w:szCs w:val="24"/>
      </w:rPr>
    </w:pPr>
    <w:r>
      <w:rPr>
        <w:b/>
        <w:i/>
        <w:noProof/>
        <w:sz w:val="24"/>
        <w:szCs w:val="24"/>
      </w:rPr>
      <w:drawing>
        <wp:anchor distT="36576" distB="36576" distL="36576" distR="36576" simplePos="0" relativeHeight="251659264" behindDoc="0" locked="0" layoutInCell="1" allowOverlap="1">
          <wp:simplePos x="0" y="0"/>
          <wp:positionH relativeFrom="column">
            <wp:posOffset>-190500</wp:posOffset>
          </wp:positionH>
          <wp:positionV relativeFrom="paragraph">
            <wp:posOffset>-342900</wp:posOffset>
          </wp:positionV>
          <wp:extent cx="1066800" cy="1047750"/>
          <wp:effectExtent l="0" t="0" r="0" b="0"/>
          <wp:wrapNone/>
          <wp:docPr id="2" name="Picture 2" descr="logo Avram Pise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ram Pisevski"/>
                  <pic:cNvPicPr>
                    <a:picLocks noChangeAspect="1" noChangeArrowheads="1"/>
                  </pic:cNvPicPr>
                </pic:nvPicPr>
                <pic:blipFill>
                  <a:blip r:embed="rId1" cstate="print"/>
                  <a:srcRect/>
                  <a:stretch>
                    <a:fillRect/>
                  </a:stretch>
                </pic:blipFill>
                <pic:spPr bwMode="auto">
                  <a:xfrm>
                    <a:off x="0" y="0"/>
                    <a:ext cx="1066800" cy="1047750"/>
                  </a:xfrm>
                  <a:prstGeom prst="rect">
                    <a:avLst/>
                  </a:prstGeom>
                  <a:noFill/>
                  <a:ln w="9525" algn="in">
                    <a:noFill/>
                    <a:miter lim="800000"/>
                    <a:headEnd/>
                    <a:tailEnd/>
                  </a:ln>
                </pic:spPr>
              </pic:pic>
            </a:graphicData>
          </a:graphic>
        </wp:anchor>
      </w:drawing>
    </w:r>
    <w:r>
      <w:rPr>
        <w:b/>
        <w:i/>
        <w:sz w:val="24"/>
        <w:szCs w:val="24"/>
      </w:rPr>
      <w:t>ООУ „</w:t>
    </w:r>
    <w:proofErr w:type="spellStart"/>
    <w:r>
      <w:rPr>
        <w:b/>
        <w:i/>
        <w:sz w:val="24"/>
        <w:szCs w:val="24"/>
      </w:rPr>
      <w:t>Аврам</w:t>
    </w:r>
    <w:proofErr w:type="spellEnd"/>
    <w:r>
      <w:rPr>
        <w:b/>
        <w:i/>
        <w:sz w:val="24"/>
        <w:szCs w:val="24"/>
      </w:rPr>
      <w:t xml:space="preserve"> </w:t>
    </w:r>
    <w:proofErr w:type="spellStart"/>
    <w:r>
      <w:rPr>
        <w:b/>
        <w:i/>
        <w:sz w:val="24"/>
        <w:szCs w:val="24"/>
      </w:rPr>
      <w:t>Писевски</w:t>
    </w:r>
    <w:proofErr w:type="spellEnd"/>
    <w:r>
      <w:rPr>
        <w:b/>
        <w:i/>
        <w:sz w:val="24"/>
        <w:szCs w:val="24"/>
      </w:rPr>
      <w:t>“</w:t>
    </w:r>
  </w:p>
  <w:p w:rsidR="00185004" w:rsidRDefault="00185004" w:rsidP="00185004">
    <w:pPr>
      <w:pStyle w:val="NoSpacing"/>
      <w:jc w:val="right"/>
      <w:rPr>
        <w:i/>
      </w:rPr>
    </w:pPr>
    <w:r>
      <w:t xml:space="preserve"> </w:t>
    </w:r>
    <w:r>
      <w:rPr>
        <w:i/>
      </w:rPr>
      <w:t xml:space="preserve">Ул.2 </w:t>
    </w:r>
    <w:proofErr w:type="spellStart"/>
    <w:r>
      <w:rPr>
        <w:i/>
      </w:rPr>
      <w:t>бр</w:t>
    </w:r>
    <w:proofErr w:type="spellEnd"/>
    <w:r>
      <w:rPr>
        <w:i/>
      </w:rPr>
      <w:t xml:space="preserve">. 10 </w:t>
    </w:r>
    <w:proofErr w:type="spellStart"/>
    <w:r>
      <w:rPr>
        <w:i/>
      </w:rPr>
      <w:t>с.Бардовци</w:t>
    </w:r>
    <w:proofErr w:type="spellEnd"/>
    <w:r>
      <w:rPr>
        <w:i/>
      </w:rPr>
      <w:t xml:space="preserve"> - </w:t>
    </w:r>
    <w:proofErr w:type="spellStart"/>
    <w:r>
      <w:rPr>
        <w:i/>
      </w:rPr>
      <w:t>Скопје</w:t>
    </w:r>
    <w:proofErr w:type="spellEnd"/>
  </w:p>
  <w:p w:rsidR="00185004" w:rsidRDefault="00185004" w:rsidP="00185004">
    <w:pPr>
      <w:pStyle w:val="NoSpacing"/>
      <w:tabs>
        <w:tab w:val="left" w:pos="7635"/>
      </w:tabs>
      <w:jc w:val="right"/>
      <w:rPr>
        <w:i/>
      </w:rPr>
    </w:pPr>
    <w:r>
      <w:rPr>
        <w:i/>
      </w:rPr>
      <w:t xml:space="preserve">                                                                                                                        </w:t>
    </w:r>
    <w:proofErr w:type="spellStart"/>
    <w:r>
      <w:rPr>
        <w:i/>
      </w:rPr>
      <w:t>Тел</w:t>
    </w:r>
    <w:proofErr w:type="spellEnd"/>
    <w:r>
      <w:rPr>
        <w:i/>
      </w:rPr>
      <w:t>/</w:t>
    </w:r>
    <w:proofErr w:type="spellStart"/>
    <w:r>
      <w:rPr>
        <w:i/>
      </w:rPr>
      <w:t>фах</w:t>
    </w:r>
    <w:proofErr w:type="spellEnd"/>
    <w:r>
      <w:rPr>
        <w:i/>
      </w:rPr>
      <w:t xml:space="preserve"> 02 309 5949</w:t>
    </w:r>
    <w:r>
      <w:rPr>
        <w:i/>
      </w:rPr>
      <w:tab/>
    </w:r>
  </w:p>
  <w:p w:rsidR="00B35109" w:rsidRDefault="00B35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252F"/>
    <w:multiLevelType w:val="hybridMultilevel"/>
    <w:tmpl w:val="E3969CF4"/>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357D3DB7"/>
    <w:multiLevelType w:val="hybridMultilevel"/>
    <w:tmpl w:val="D2128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0666B9"/>
    <w:multiLevelType w:val="hybridMultilevel"/>
    <w:tmpl w:val="5F92F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23888"/>
    <w:multiLevelType w:val="hybridMultilevel"/>
    <w:tmpl w:val="12FEE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55DF6"/>
    <w:multiLevelType w:val="hybridMultilevel"/>
    <w:tmpl w:val="251865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AD3580"/>
    <w:multiLevelType w:val="hybridMultilevel"/>
    <w:tmpl w:val="6B0C18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B93BB3"/>
    <w:multiLevelType w:val="hybridMultilevel"/>
    <w:tmpl w:val="07A47DC6"/>
    <w:lvl w:ilvl="0" w:tplc="4D6C9F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3291B"/>
    <w:multiLevelType w:val="hybridMultilevel"/>
    <w:tmpl w:val="200CC8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B35109"/>
    <w:rsid w:val="00120212"/>
    <w:rsid w:val="00185004"/>
    <w:rsid w:val="00310F3A"/>
    <w:rsid w:val="004549FF"/>
    <w:rsid w:val="00597E78"/>
    <w:rsid w:val="005A6536"/>
    <w:rsid w:val="006534A8"/>
    <w:rsid w:val="00655F8D"/>
    <w:rsid w:val="00690850"/>
    <w:rsid w:val="0075123C"/>
    <w:rsid w:val="00757A88"/>
    <w:rsid w:val="007F6CD0"/>
    <w:rsid w:val="008679CC"/>
    <w:rsid w:val="00902D0E"/>
    <w:rsid w:val="009D2259"/>
    <w:rsid w:val="00A366DE"/>
    <w:rsid w:val="00B11C0E"/>
    <w:rsid w:val="00B35109"/>
    <w:rsid w:val="00C86A9A"/>
    <w:rsid w:val="00D82FF4"/>
    <w:rsid w:val="00DC6465"/>
    <w:rsid w:val="00E13D6A"/>
    <w:rsid w:val="00EA472E"/>
    <w:rsid w:val="00F36C2B"/>
    <w:rsid w:val="00F732E2"/>
    <w:rsid w:val="00F8160F"/>
    <w:rsid w:val="00FD7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6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09"/>
  </w:style>
  <w:style w:type="paragraph" w:styleId="Footer">
    <w:name w:val="footer"/>
    <w:basedOn w:val="Normal"/>
    <w:link w:val="FooterChar"/>
    <w:uiPriority w:val="99"/>
    <w:unhideWhenUsed/>
    <w:rsid w:val="00B3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09"/>
  </w:style>
  <w:style w:type="paragraph" w:styleId="NoSpacing">
    <w:name w:val="No Spacing"/>
    <w:link w:val="NoSpacingChar"/>
    <w:uiPriority w:val="1"/>
    <w:qFormat/>
    <w:rsid w:val="00DC6465"/>
    <w:pPr>
      <w:spacing w:after="0" w:line="240" w:lineRule="auto"/>
    </w:pPr>
    <w:rPr>
      <w:rFonts w:ascii="Calibri" w:eastAsia="Times New Roman" w:hAnsi="Calibri" w:cs="Times New Roman"/>
    </w:rPr>
  </w:style>
  <w:style w:type="paragraph" w:styleId="ListParagraph">
    <w:name w:val="List Paragraph"/>
    <w:basedOn w:val="Normal"/>
    <w:uiPriority w:val="34"/>
    <w:qFormat/>
    <w:rsid w:val="00DC6465"/>
    <w:pPr>
      <w:ind w:left="720"/>
      <w:contextualSpacing/>
    </w:pPr>
    <w:rPr>
      <w:rFonts w:eastAsia="Calibri"/>
    </w:rPr>
  </w:style>
  <w:style w:type="character" w:customStyle="1" w:styleId="NoSpacingChar">
    <w:name w:val="No Spacing Char"/>
    <w:link w:val="NoSpacing"/>
    <w:uiPriority w:val="1"/>
    <w:rsid w:val="00DC6465"/>
    <w:rPr>
      <w:rFonts w:ascii="Calibri" w:eastAsia="Times New Roman" w:hAnsi="Calibri" w:cs="Times New Roman"/>
    </w:rPr>
  </w:style>
  <w:style w:type="paragraph" w:styleId="BalloonText">
    <w:name w:val="Balloon Text"/>
    <w:basedOn w:val="Normal"/>
    <w:link w:val="BalloonTextChar"/>
    <w:uiPriority w:val="99"/>
    <w:semiHidden/>
    <w:unhideWhenUsed/>
    <w:rsid w:val="00B1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0E"/>
    <w:rPr>
      <w:rFonts w:ascii="Tahoma" w:eastAsia="Times New Roman" w:hAnsi="Tahoma" w:cs="Tahoma"/>
      <w:sz w:val="16"/>
      <w:szCs w:val="16"/>
    </w:rPr>
  </w:style>
  <w:style w:type="character" w:styleId="Hyperlink">
    <w:name w:val="Hyperlink"/>
    <w:basedOn w:val="DefaultParagraphFont"/>
    <w:uiPriority w:val="99"/>
    <w:semiHidden/>
    <w:unhideWhenUsed/>
    <w:rsid w:val="001850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E38B2-1EAE-49AC-913A-AC21FB5A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Julijana Todorovska</dc:creator>
  <cp:lastModifiedBy>beti</cp:lastModifiedBy>
  <cp:revision>20</cp:revision>
  <dcterms:created xsi:type="dcterms:W3CDTF">2023-03-06T07:46:00Z</dcterms:created>
  <dcterms:modified xsi:type="dcterms:W3CDTF">2023-03-07T09:27:00Z</dcterms:modified>
</cp:coreProperties>
</file>